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47772ECB" w:rsidR="004607C3" w:rsidRPr="00993837" w:rsidRDefault="004607C3">
      <w:pPr>
        <w:pStyle w:val="a3"/>
        <w:tabs>
          <w:tab w:val="clear" w:pos="8306"/>
          <w:tab w:val="right" w:pos="7088"/>
          <w:tab w:val="right" w:pos="9781"/>
        </w:tabs>
        <w:rPr>
          <w:rFonts w:eastAsiaTheme="minorEastAsia"/>
          <w:b/>
          <w:bCs/>
          <w:sz w:val="22"/>
          <w:lang w:val="en-US" w:eastAsia="zh-CN"/>
        </w:rPr>
      </w:pPr>
      <w:r>
        <w:rPr>
          <w:b/>
          <w:bCs/>
          <w:sz w:val="22"/>
        </w:rPr>
        <w:t>3GPP TSG-</w:t>
      </w:r>
      <w:r w:rsidR="00B41DD0">
        <w:rPr>
          <w:b/>
          <w:bCs/>
          <w:sz w:val="22"/>
        </w:rPr>
        <w:t>RAN2</w:t>
      </w:r>
      <w:r>
        <w:rPr>
          <w:b/>
          <w:bCs/>
          <w:sz w:val="22"/>
        </w:rPr>
        <w:t xml:space="preserve"> Meeting #</w:t>
      </w:r>
      <w:r w:rsidR="00B41DD0">
        <w:rPr>
          <w:b/>
          <w:bCs/>
          <w:sz w:val="22"/>
        </w:rPr>
        <w:t>130</w:t>
      </w:r>
      <w:r>
        <w:rPr>
          <w:b/>
          <w:bCs/>
          <w:sz w:val="22"/>
        </w:rPr>
        <w:tab/>
      </w:r>
      <w:r>
        <w:rPr>
          <w:b/>
          <w:bCs/>
          <w:sz w:val="22"/>
        </w:rPr>
        <w:tab/>
      </w:r>
      <w:r>
        <w:rPr>
          <w:b/>
          <w:bCs/>
          <w:sz w:val="22"/>
        </w:rPr>
        <w:tab/>
      </w:r>
      <w:r w:rsidR="00993837">
        <w:rPr>
          <w:b/>
          <w:bCs/>
          <w:sz w:val="22"/>
        </w:rPr>
        <w:t>R2-2504373</w:t>
      </w:r>
    </w:p>
    <w:p w14:paraId="7487382B" w14:textId="77777777" w:rsidR="00B41DD0" w:rsidRDefault="00B41DD0" w:rsidP="00B41DD0">
      <w:pPr>
        <w:pStyle w:val="a3"/>
        <w:tabs>
          <w:tab w:val="clear" w:pos="8306"/>
          <w:tab w:val="right" w:pos="9639"/>
        </w:tabs>
        <w:rPr>
          <w:b/>
          <w:bCs/>
          <w:sz w:val="22"/>
        </w:rPr>
      </w:pPr>
      <w:bookmarkStart w:id="0" w:name="_Hlk197512746"/>
      <w:r>
        <w:rPr>
          <w:b/>
          <w:bCs/>
          <w:sz w:val="22"/>
        </w:rPr>
        <w:t>St. Julian, Malta, 19</w:t>
      </w:r>
      <w:r w:rsidRPr="00B574C2">
        <w:rPr>
          <w:b/>
          <w:bCs/>
          <w:sz w:val="22"/>
          <w:vertAlign w:val="superscript"/>
        </w:rPr>
        <w:t>th</w:t>
      </w:r>
      <w:r>
        <w:rPr>
          <w:b/>
          <w:bCs/>
          <w:sz w:val="22"/>
        </w:rPr>
        <w:t>-23</w:t>
      </w:r>
      <w:r w:rsidRPr="00B574C2">
        <w:rPr>
          <w:b/>
          <w:bCs/>
          <w:sz w:val="22"/>
          <w:vertAlign w:val="superscript"/>
        </w:rPr>
        <w:t>rd</w:t>
      </w:r>
      <w:r>
        <w:rPr>
          <w:b/>
          <w:bCs/>
          <w:sz w:val="22"/>
        </w:rPr>
        <w:t xml:space="preserve"> May</w:t>
      </w:r>
    </w:p>
    <w:bookmarkEnd w:id="0"/>
    <w:p w14:paraId="250F5F44" w14:textId="77777777" w:rsidR="004607C3" w:rsidRPr="00B41DD0" w:rsidRDefault="004607C3"/>
    <w:p w14:paraId="59C68167" w14:textId="52CA23F6" w:rsidR="004607C3" w:rsidRDefault="005D20F1">
      <w:pPr>
        <w:spacing w:after="60"/>
        <w:ind w:left="1985" w:hanging="1985"/>
        <w:rPr>
          <w:bCs/>
        </w:rPr>
      </w:pPr>
      <w:r>
        <w:rPr>
          <w:b/>
        </w:rPr>
        <w:t>Agenda item</w:t>
      </w:r>
      <w:r w:rsidR="004607C3">
        <w:rPr>
          <w:b/>
        </w:rPr>
        <w:t>:</w:t>
      </w:r>
      <w:r w:rsidR="004607C3">
        <w:rPr>
          <w:b/>
        </w:rPr>
        <w:tab/>
      </w:r>
      <w:bookmarkStart w:id="1" w:name="_Hlk197512774"/>
      <w:r w:rsidR="00B41DD0" w:rsidRPr="00067C62">
        <w:rPr>
          <w:b/>
          <w:bCs/>
          <w:color w:val="000000" w:themeColor="text1"/>
        </w:rPr>
        <w:t>8.7.4.</w:t>
      </w:r>
      <w:r w:rsidR="00B41DD0">
        <w:rPr>
          <w:b/>
          <w:bCs/>
          <w:color w:val="000000" w:themeColor="text1"/>
        </w:rPr>
        <w:t>1</w:t>
      </w:r>
      <w:bookmarkEnd w:id="1"/>
    </w:p>
    <w:p w14:paraId="1B3F0972" w14:textId="58647547" w:rsidR="00B41DD0" w:rsidRPr="00DD0387" w:rsidRDefault="005D20F1" w:rsidP="00B41DD0">
      <w:pPr>
        <w:spacing w:after="60"/>
        <w:ind w:left="1985" w:hanging="1985"/>
        <w:rPr>
          <w:rFonts w:eastAsiaTheme="minorEastAsia"/>
          <w:bCs/>
          <w:lang w:val="en-US" w:eastAsia="zh-CN"/>
        </w:rPr>
      </w:pPr>
      <w:r>
        <w:rPr>
          <w:b/>
        </w:rPr>
        <w:t>Title:</w:t>
      </w:r>
      <w:r>
        <w:rPr>
          <w:b/>
        </w:rPr>
        <w:tab/>
      </w:r>
      <w:r w:rsidR="001B72A2" w:rsidRPr="001B72A2">
        <w:rPr>
          <w:b/>
          <w:lang w:val="en-US"/>
        </w:rPr>
        <w:t>Further consideration on LCP enhancement for XR</w:t>
      </w:r>
    </w:p>
    <w:p w14:paraId="7CA5292A" w14:textId="77777777" w:rsidR="00B41DD0" w:rsidRDefault="004607C3">
      <w:pPr>
        <w:spacing w:after="60"/>
        <w:ind w:left="1985" w:hanging="1985"/>
        <w:rPr>
          <w:b/>
        </w:rPr>
      </w:pPr>
      <w:r>
        <w:rPr>
          <w:b/>
        </w:rPr>
        <w:t>Source:</w:t>
      </w:r>
      <w:r w:rsidRPr="00405CBB">
        <w:rPr>
          <w:bCs/>
        </w:rPr>
        <w:tab/>
      </w:r>
      <w:bookmarkStart w:id="2" w:name="_Hlk197512804"/>
      <w:r w:rsidR="00B41DD0" w:rsidRPr="00DD0387">
        <w:rPr>
          <w:b/>
        </w:rPr>
        <w:t>CMCC</w:t>
      </w:r>
      <w:r w:rsidR="00B41DD0">
        <w:rPr>
          <w:b/>
        </w:rPr>
        <w:t xml:space="preserve"> </w:t>
      </w:r>
      <w:bookmarkEnd w:id="2"/>
    </w:p>
    <w:p w14:paraId="4CE8D677" w14:textId="53C25938" w:rsidR="004607C3" w:rsidRDefault="005D20F1">
      <w:pPr>
        <w:spacing w:after="60"/>
        <w:ind w:left="1985" w:hanging="1985"/>
        <w:rPr>
          <w:bCs/>
        </w:rPr>
      </w:pPr>
      <w:r>
        <w:rPr>
          <w:b/>
        </w:rPr>
        <w:t>Document for</w:t>
      </w:r>
      <w:r w:rsidR="004607C3">
        <w:rPr>
          <w:b/>
        </w:rPr>
        <w:t>:</w:t>
      </w:r>
      <w:r w:rsidR="004607C3">
        <w:rPr>
          <w:bCs/>
        </w:rPr>
        <w:tab/>
      </w:r>
      <w:bookmarkStart w:id="3" w:name="_Hlk197512811"/>
      <w:r w:rsidR="00B41DD0" w:rsidRPr="00067C62">
        <w:rPr>
          <w:b/>
        </w:rPr>
        <w:t>Discussion</w:t>
      </w:r>
      <w:bookmarkEnd w:id="3"/>
    </w:p>
    <w:p w14:paraId="1B78808E" w14:textId="77777777" w:rsidR="004607C3" w:rsidRDefault="004607C3">
      <w:pPr>
        <w:pBdr>
          <w:bottom w:val="single" w:sz="4" w:space="1" w:color="auto"/>
        </w:pBdr>
      </w:pPr>
    </w:p>
    <w:p w14:paraId="78E87B95" w14:textId="77777777" w:rsidR="004607C3" w:rsidRDefault="004607C3"/>
    <w:p w14:paraId="3F10C36E" w14:textId="6AF0CF07" w:rsidR="00B41DD0" w:rsidRPr="00B41DD0" w:rsidRDefault="005D20F1" w:rsidP="00B83DFE">
      <w:pPr>
        <w:pStyle w:val="1"/>
      </w:pPr>
      <w:r>
        <w:t>Introduction</w:t>
      </w:r>
    </w:p>
    <w:p w14:paraId="012DEE90" w14:textId="6EBAD541" w:rsidR="001C4615" w:rsidRPr="00B41DD0" w:rsidRDefault="00B41DD0" w:rsidP="00B41DD0">
      <w:pPr>
        <w:spacing w:afterLines="50" w:after="120"/>
        <w:rPr>
          <w:i/>
          <w:iCs/>
        </w:rPr>
      </w:pPr>
      <w:bookmarkStart w:id="4" w:name="_Hlk197523765"/>
      <w:r>
        <w:t xml:space="preserve">In the last meeting [1], RAN2 discusses some issues related to </w:t>
      </w:r>
      <w:r w:rsidR="003C6FE5">
        <w:t>LCP</w:t>
      </w:r>
      <w:r>
        <w:t xml:space="preserve"> and formulates agreements as follows.</w:t>
      </w:r>
    </w:p>
    <w:tbl>
      <w:tblPr>
        <w:tblStyle w:val="ae"/>
        <w:tblW w:w="0" w:type="auto"/>
        <w:tblLook w:val="04A0" w:firstRow="1" w:lastRow="0" w:firstColumn="1" w:lastColumn="0" w:noHBand="0" w:noVBand="1"/>
      </w:tblPr>
      <w:tblGrid>
        <w:gridCol w:w="9855"/>
      </w:tblGrid>
      <w:tr w:rsidR="001C4615" w14:paraId="5AD229C8" w14:textId="77777777" w:rsidTr="00B41DD0">
        <w:tc>
          <w:tcPr>
            <w:tcW w:w="9855" w:type="dxa"/>
          </w:tcPr>
          <w:bookmarkEnd w:id="4"/>
          <w:p w14:paraId="5A25B791" w14:textId="77777777" w:rsidR="001C4615" w:rsidRDefault="001C4615" w:rsidP="00562B4A">
            <w:pPr>
              <w:pStyle w:val="Doc-text2"/>
              <w:ind w:left="0" w:firstLine="0"/>
              <w:rPr>
                <w:b/>
                <w:lang w:val="en-US"/>
              </w:rPr>
            </w:pPr>
            <w:r w:rsidRPr="004E51A6">
              <w:rPr>
                <w:b/>
                <w:lang w:val="en-US"/>
              </w:rPr>
              <w:t>Agreements on LCP enhancements</w:t>
            </w:r>
          </w:p>
          <w:p w14:paraId="74002AC9" w14:textId="77777777" w:rsidR="001C4615" w:rsidRPr="004E51A6" w:rsidRDefault="001C4615" w:rsidP="001C4615">
            <w:pPr>
              <w:pStyle w:val="Agreement"/>
              <w:numPr>
                <w:ilvl w:val="0"/>
                <w:numId w:val="9"/>
              </w:numPr>
              <w:rPr>
                <w:b w:val="0"/>
                <w:lang w:val="en-US"/>
              </w:rPr>
            </w:pPr>
            <w:r w:rsidRPr="004E51A6">
              <w:rPr>
                <w:b w:val="0"/>
                <w:lang w:val="en-US"/>
              </w:rPr>
              <w:t>Working assumption (to be revisited next meeting): No Bj enhancement is introduced.</w:t>
            </w:r>
          </w:p>
          <w:p w14:paraId="45766904" w14:textId="77777777" w:rsidR="001C4615" w:rsidRPr="004E51A6" w:rsidRDefault="001C4615" w:rsidP="001C4615">
            <w:pPr>
              <w:pStyle w:val="Agreement"/>
              <w:numPr>
                <w:ilvl w:val="0"/>
                <w:numId w:val="9"/>
              </w:numPr>
              <w:rPr>
                <w:b w:val="0"/>
                <w:lang w:val="en-US"/>
              </w:rPr>
            </w:pPr>
            <w:r w:rsidRPr="004E51A6">
              <w:rPr>
                <w:b w:val="0"/>
                <w:lang w:val="en-US"/>
              </w:rPr>
              <w:t xml:space="preserve">It will only be considered </w:t>
            </w:r>
            <w:proofErr w:type="gramStart"/>
            <w:r w:rsidRPr="004E51A6">
              <w:rPr>
                <w:b w:val="0"/>
                <w:lang w:val="en-US"/>
              </w:rPr>
              <w:t>provided that</w:t>
            </w:r>
            <w:proofErr w:type="gramEnd"/>
            <w:r w:rsidRPr="004E51A6">
              <w:rPr>
                <w:b w:val="0"/>
                <w:lang w:val="en-US"/>
              </w:rPr>
              <w:t xml:space="preserve"> gains are proven and that we have a common understanding on the change that is needed in specifications</w:t>
            </w:r>
          </w:p>
          <w:p w14:paraId="6AA78C00" w14:textId="77777777" w:rsidR="001C4615" w:rsidRPr="004E51A6" w:rsidRDefault="001C4615" w:rsidP="001C4615">
            <w:pPr>
              <w:pStyle w:val="Agreement"/>
              <w:numPr>
                <w:ilvl w:val="0"/>
                <w:numId w:val="9"/>
              </w:numPr>
              <w:rPr>
                <w:b w:val="0"/>
                <w:lang w:val="en-US"/>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p w14:paraId="38B2DC21" w14:textId="77777777" w:rsidR="001C4615" w:rsidRPr="004E51A6" w:rsidRDefault="001C4615" w:rsidP="001C4615">
            <w:pPr>
              <w:pStyle w:val="Agreement"/>
              <w:numPr>
                <w:ilvl w:val="0"/>
                <w:numId w:val="9"/>
              </w:numPr>
              <w:rPr>
                <w:b w:val="0"/>
                <w:lang w:val="en-US"/>
              </w:rPr>
            </w:pPr>
            <w:r w:rsidRPr="004E51A6">
              <w:rPr>
                <w:b w:val="0"/>
                <w:lang w:val="en-US"/>
              </w:rPr>
              <w:t xml:space="preserve">It should be explicitly specified which priority, e.g. “default” or additional priority, to use for a LCH </w:t>
            </w:r>
            <w:proofErr w:type="gramStart"/>
            <w:r w:rsidRPr="004E51A6">
              <w:rPr>
                <w:b w:val="0"/>
                <w:lang w:val="en-US"/>
              </w:rPr>
              <w:t>in order to</w:t>
            </w:r>
            <w:proofErr w:type="gramEnd"/>
            <w:r w:rsidRPr="004E51A6">
              <w:rPr>
                <w:b w:val="0"/>
                <w:lang w:val="en-US"/>
              </w:rPr>
              <w:t xml:space="preserve"> determine the priority of the corresponding UL grant, i.e. highest priority used/to be used during LCP.</w:t>
            </w:r>
          </w:p>
          <w:p w14:paraId="40B3A8B1" w14:textId="77777777" w:rsidR="001C4615" w:rsidRPr="004E51A6" w:rsidRDefault="001C4615" w:rsidP="001C4615">
            <w:pPr>
              <w:pStyle w:val="Agreement"/>
              <w:numPr>
                <w:ilvl w:val="0"/>
                <w:numId w:val="9"/>
              </w:numPr>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475B6BD0" w14:textId="77777777" w:rsidR="001C4615" w:rsidRPr="004E51A6" w:rsidRDefault="001C4615" w:rsidP="001C4615">
            <w:pPr>
              <w:pStyle w:val="Agreement"/>
              <w:numPr>
                <w:ilvl w:val="0"/>
                <w:numId w:val="9"/>
              </w:numPr>
              <w:rPr>
                <w:b w:val="0"/>
                <w:lang w:val="en-US"/>
              </w:rPr>
            </w:pPr>
            <w:r w:rsidRPr="004E51A6">
              <w:rPr>
                <w:b w:val="0"/>
                <w:lang w:val="en-US"/>
              </w:rPr>
              <w:t>Understanding in RAN2 is that we will not address any other NR-U specific issues to support XR.</w:t>
            </w:r>
          </w:p>
          <w:p w14:paraId="1943D86A" w14:textId="77777777" w:rsidR="001C4615" w:rsidRPr="004E51A6" w:rsidRDefault="001C4615" w:rsidP="001C4615">
            <w:pPr>
              <w:pStyle w:val="Agreement"/>
              <w:numPr>
                <w:ilvl w:val="0"/>
                <w:numId w:val="9"/>
              </w:numPr>
              <w:rPr>
                <w:b w:val="0"/>
                <w:lang w:val="en-US"/>
              </w:rPr>
            </w:pPr>
            <w:r w:rsidRPr="004E51A6">
              <w:rPr>
                <w:b w:val="0"/>
                <w:lang w:val="en-US"/>
              </w:rPr>
              <w:t>All UEs falls back to default priority in the 2nd round of the LCP procedure if there is no LCH-priority adjusted data left, i.e. no capability is needed (this reverts previous RAN2 agreement on this).</w:t>
            </w:r>
          </w:p>
        </w:tc>
      </w:tr>
    </w:tbl>
    <w:p w14:paraId="714C3E0B" w14:textId="56F2AD8F" w:rsidR="00E63C8C" w:rsidRPr="00B41DD0" w:rsidRDefault="00B41DD0" w:rsidP="00B41DD0">
      <w:pPr>
        <w:pStyle w:val="Doc-text2"/>
        <w:spacing w:beforeLines="50" w:before="120" w:afterLines="50" w:after="120"/>
        <w:ind w:left="0" w:firstLine="0"/>
        <w:rPr>
          <w:rFonts w:eastAsiaTheme="minorEastAsia"/>
          <w:lang w:val="en-US" w:eastAsia="zh-CN"/>
        </w:rPr>
      </w:pPr>
      <w:bookmarkStart w:id="5" w:name="_Hlk197512838"/>
      <w:r w:rsidRPr="001D6720">
        <w:rPr>
          <w:rFonts w:eastAsiaTheme="minorEastAsia" w:cs="Arial"/>
          <w:lang w:eastAsia="zh-CN"/>
        </w:rPr>
        <w:t>This</w:t>
      </w:r>
      <w:r>
        <w:rPr>
          <w:rFonts w:eastAsiaTheme="minorEastAsia" w:hint="eastAsia"/>
          <w:lang w:eastAsia="zh-CN"/>
        </w:rPr>
        <w:t xml:space="preserve"> contribution mainly </w:t>
      </w:r>
      <w:r>
        <w:rPr>
          <w:rFonts w:eastAsiaTheme="minorEastAsia"/>
          <w:lang w:eastAsia="zh-CN"/>
        </w:rPr>
        <w:t>discusses</w:t>
      </w:r>
      <w:r>
        <w:rPr>
          <w:rFonts w:eastAsiaTheme="minorEastAsia" w:hint="eastAsia"/>
          <w:lang w:eastAsia="zh-CN"/>
        </w:rPr>
        <w:t xml:space="preserve"> some remaining issues on </w:t>
      </w:r>
      <w:r>
        <w:rPr>
          <w:rFonts w:eastAsiaTheme="minorEastAsia"/>
          <w:lang w:eastAsia="zh-CN"/>
        </w:rPr>
        <w:t>LCP</w:t>
      </w:r>
      <w:r>
        <w:rPr>
          <w:rFonts w:eastAsiaTheme="minorEastAsia"/>
          <w:lang w:val="en-US" w:eastAsia="zh-CN"/>
        </w:rPr>
        <w:t>.</w:t>
      </w:r>
    </w:p>
    <w:bookmarkEnd w:id="5"/>
    <w:p w14:paraId="124240DB" w14:textId="1EC68F92" w:rsidR="00B20B91" w:rsidRPr="00B41DD0" w:rsidRDefault="00DA7536" w:rsidP="00B83DFE">
      <w:pPr>
        <w:pStyle w:val="1"/>
      </w:pPr>
      <w:r>
        <w:rPr>
          <w:rFonts w:hint="eastAsia"/>
        </w:rPr>
        <w:t>Discussion</w:t>
      </w:r>
    </w:p>
    <w:p w14:paraId="13DD3C93" w14:textId="6D6DCABF" w:rsidR="00602833" w:rsidRPr="00292843" w:rsidRDefault="007E0854" w:rsidP="00B83DFE">
      <w:pPr>
        <w:pStyle w:val="2"/>
        <w:numPr>
          <w:ilvl w:val="1"/>
          <w:numId w:val="7"/>
        </w:numPr>
        <w:tabs>
          <w:tab w:val="num" w:pos="360"/>
        </w:tabs>
        <w:spacing w:beforeLines="50" w:before="120" w:afterLines="50" w:after="120"/>
        <w:ind w:left="709" w:hanging="709"/>
      </w:pPr>
      <w:r>
        <w:rPr>
          <w:rFonts w:eastAsiaTheme="minorEastAsia" w:hint="eastAsia"/>
          <w:lang w:eastAsia="zh-CN"/>
        </w:rPr>
        <w:t xml:space="preserve">Bj adjustment for </w:t>
      </w:r>
      <w:r w:rsidR="002E7C10">
        <w:rPr>
          <w:lang w:val="en-US"/>
        </w:rPr>
        <w:t>priority-adjusted LCH</w:t>
      </w:r>
      <w:r>
        <w:rPr>
          <w:rFonts w:eastAsiaTheme="minorEastAsia" w:hint="eastAsia"/>
          <w:lang w:eastAsia="zh-CN"/>
        </w:rPr>
        <w:t xml:space="preserve"> data</w:t>
      </w:r>
    </w:p>
    <w:p w14:paraId="504B4D5A" w14:textId="5BB9F723" w:rsidR="005263C0" w:rsidRDefault="00602833" w:rsidP="00B83DFE">
      <w:pPr>
        <w:spacing w:afterLines="50" w:after="120"/>
        <w:rPr>
          <w:rFonts w:eastAsiaTheme="minorEastAsia"/>
          <w:lang w:eastAsia="zh-CN"/>
        </w:rPr>
      </w:pPr>
      <w:r>
        <w:t>It is observed that the token bucket</w:t>
      </w:r>
      <w:r w:rsidR="00292843">
        <w:rPr>
          <w:rFonts w:eastAsiaTheme="minorEastAsia" w:hint="eastAsia"/>
          <w:lang w:eastAsia="zh-CN"/>
        </w:rPr>
        <w:t xml:space="preserve"> UE</w:t>
      </w:r>
      <w:r>
        <w:t xml:space="preserve"> variable Bj, which regulates the PBR conformance for logical channels, may occasionally become negative even when delay-critical data still resides in the transmission buffer. This phenomenon presents a challenge for ensuring both timely data delivery and long-term fairness across logical channels.</w:t>
      </w:r>
    </w:p>
    <w:p w14:paraId="0FF4ED67" w14:textId="1892802F" w:rsidR="000D7773" w:rsidRPr="000D7773" w:rsidRDefault="00EA1B4B" w:rsidP="00B83DFE">
      <w:pPr>
        <w:spacing w:afterLines="50" w:after="120"/>
        <w:rPr>
          <w:rFonts w:eastAsiaTheme="minorEastAsia"/>
          <w:lang w:val="en-US" w:eastAsia="zh-CN"/>
        </w:rPr>
      </w:pPr>
      <w:r>
        <w:rPr>
          <w:rFonts w:eastAsiaTheme="minorEastAsia" w:hint="eastAsia"/>
          <w:lang w:eastAsia="zh-CN"/>
        </w:rPr>
        <w:t>The PBR</w:t>
      </w:r>
      <w:r w:rsidR="00F24078">
        <w:rPr>
          <w:rFonts w:eastAsiaTheme="minorEastAsia" w:hint="eastAsia"/>
          <w:lang w:eastAsia="zh-CN"/>
        </w:rPr>
        <w:t xml:space="preserve"> </w:t>
      </w:r>
      <w:r w:rsidR="00F24078">
        <w:rPr>
          <w:rFonts w:eastAsiaTheme="minorEastAsia"/>
          <w:lang w:val="en-US" w:eastAsia="zh-CN"/>
        </w:rPr>
        <w:t xml:space="preserve">is configured based on GFBR in QoS profile, which is </w:t>
      </w:r>
      <w:r w:rsidR="00AD0830">
        <w:rPr>
          <w:rFonts w:eastAsiaTheme="minorEastAsia" w:hint="eastAsia"/>
          <w:lang w:val="en-US" w:eastAsia="zh-CN"/>
        </w:rPr>
        <w:t xml:space="preserve">supposed to be </w:t>
      </w:r>
      <w:r w:rsidR="00AD0830">
        <w:rPr>
          <w:rFonts w:eastAsiaTheme="minorEastAsia"/>
          <w:lang w:val="en-US" w:eastAsia="zh-CN"/>
        </w:rPr>
        <w:t>alignment</w:t>
      </w:r>
      <w:r w:rsidR="00AD0830">
        <w:rPr>
          <w:rFonts w:eastAsiaTheme="minorEastAsia" w:hint="eastAsia"/>
          <w:lang w:val="en-US" w:eastAsia="zh-CN"/>
        </w:rPr>
        <w:t xml:space="preserve"> with</w:t>
      </w:r>
      <w:r w:rsidR="00D813B6">
        <w:rPr>
          <w:rFonts w:eastAsiaTheme="minorEastAsia" w:hint="eastAsia"/>
          <w:lang w:val="en-US" w:eastAsia="zh-CN"/>
        </w:rPr>
        <w:t xml:space="preserve"> the </w:t>
      </w:r>
      <w:r w:rsidR="00B715BB">
        <w:rPr>
          <w:rFonts w:eastAsiaTheme="minorEastAsia"/>
          <w:lang w:val="en-US" w:eastAsia="zh-CN"/>
        </w:rPr>
        <w:t>server ice</w:t>
      </w:r>
      <w:r w:rsidR="00D813B6">
        <w:rPr>
          <w:rFonts w:eastAsiaTheme="minorEastAsia" w:hint="eastAsia"/>
          <w:lang w:val="en-US" w:eastAsia="zh-CN"/>
        </w:rPr>
        <w:t xml:space="preserve"> </w:t>
      </w:r>
      <w:r w:rsidR="00B715BB">
        <w:rPr>
          <w:rFonts w:eastAsiaTheme="minorEastAsia"/>
          <w:lang w:val="en-US" w:eastAsia="zh-CN"/>
        </w:rPr>
        <w:t>request</w:t>
      </w:r>
      <w:r w:rsidR="00D813B6">
        <w:rPr>
          <w:rFonts w:eastAsiaTheme="minorEastAsia" w:hint="eastAsia"/>
          <w:lang w:val="en-US" w:eastAsia="zh-CN"/>
        </w:rPr>
        <w:t xml:space="preserve">, hence, </w:t>
      </w:r>
      <w:r w:rsidR="00B715BB">
        <w:rPr>
          <w:rFonts w:eastAsiaTheme="minorEastAsia" w:hint="eastAsia"/>
          <w:lang w:val="en-US" w:eastAsia="zh-CN"/>
        </w:rPr>
        <w:t xml:space="preserve">Bj </w:t>
      </w:r>
      <w:r w:rsidR="00B715BB">
        <w:rPr>
          <w:rFonts w:eastAsiaTheme="minorEastAsia"/>
          <w:lang w:val="en-US" w:eastAsia="zh-CN"/>
        </w:rPr>
        <w:t>adjustment</w:t>
      </w:r>
      <w:r w:rsidR="00B715BB">
        <w:rPr>
          <w:rFonts w:eastAsiaTheme="minorEastAsia" w:hint="eastAsia"/>
          <w:lang w:val="en-US" w:eastAsia="zh-CN"/>
        </w:rPr>
        <w:t xml:space="preserve"> </w:t>
      </w:r>
      <w:r w:rsidR="00B715BB">
        <w:rPr>
          <w:rFonts w:eastAsiaTheme="minorEastAsia"/>
          <w:lang w:val="en-US" w:eastAsia="zh-CN"/>
        </w:rPr>
        <w:t>should</w:t>
      </w:r>
      <w:r w:rsidR="00B715BB">
        <w:rPr>
          <w:rFonts w:eastAsiaTheme="minorEastAsia" w:hint="eastAsia"/>
          <w:lang w:val="en-US" w:eastAsia="zh-CN"/>
        </w:rPr>
        <w:t xml:space="preserve"> always follow </w:t>
      </w:r>
      <w:r w:rsidR="00B715BB">
        <w:rPr>
          <w:rFonts w:eastAsiaTheme="minorEastAsia"/>
          <w:lang w:val="en-US" w:eastAsia="zh-CN"/>
        </w:rPr>
        <w:t>th</w:t>
      </w:r>
      <w:r w:rsidR="00B715BB">
        <w:rPr>
          <w:rFonts w:eastAsiaTheme="minorEastAsia" w:hint="eastAsia"/>
          <w:lang w:val="en-US" w:eastAsia="zh-CN"/>
        </w:rPr>
        <w:t>e restriction of PBR.</w:t>
      </w:r>
      <w:r w:rsidR="000D7773">
        <w:rPr>
          <w:rFonts w:eastAsiaTheme="minorEastAsia" w:hint="eastAsia"/>
          <w:lang w:val="en-US" w:eastAsia="zh-CN"/>
        </w:rPr>
        <w:t xml:space="preserve"> </w:t>
      </w:r>
      <w:r w:rsidR="00643E41">
        <w:rPr>
          <w:rFonts w:eastAsiaTheme="minorEastAsia" w:hint="eastAsia"/>
          <w:lang w:eastAsia="zh-CN"/>
        </w:rPr>
        <w:t>I</w:t>
      </w:r>
      <w:r w:rsidR="00602833">
        <w:t xml:space="preserve">n scenarios where the PBR is adequately </w:t>
      </w:r>
      <w:r w:rsidR="00F841C6">
        <w:rPr>
          <w:rFonts w:eastAsiaTheme="minorEastAsia" w:hint="eastAsia"/>
          <w:lang w:eastAsia="zh-CN"/>
        </w:rPr>
        <w:t>configured</w:t>
      </w:r>
      <w:r w:rsidR="00602833">
        <w:t xml:space="preserve"> from a long-term throughput perspective, temporary </w:t>
      </w:r>
      <w:r w:rsidR="00734872">
        <w:rPr>
          <w:rFonts w:eastAsiaTheme="minorEastAsia" w:hint="eastAsia"/>
          <w:lang w:eastAsia="zh-CN"/>
        </w:rPr>
        <w:t>insufficiency</w:t>
      </w:r>
      <w:r w:rsidR="00602833">
        <w:t xml:space="preserve"> of Bj may still occur. This may result from early uplink data transmission, transient traffic bursts, or a short interval </w:t>
      </w:r>
      <w:r w:rsidR="00D17A1F">
        <w:rPr>
          <w:rFonts w:eastAsiaTheme="minorEastAsia" w:hint="eastAsia"/>
          <w:lang w:eastAsia="zh-CN"/>
        </w:rPr>
        <w:t>after</w:t>
      </w:r>
      <w:r w:rsidR="00602833">
        <w:t xml:space="preserve"> the last Bj increment. In such cases, negative Bj values do not necessarily reflect long-term overuse of resources but rather momentary demand peaks. </w:t>
      </w:r>
    </w:p>
    <w:p w14:paraId="1175A271" w14:textId="56C64940" w:rsidR="00602833" w:rsidRDefault="00602833" w:rsidP="00B83DFE">
      <w:pPr>
        <w:spacing w:afterLines="50" w:after="120"/>
      </w:pPr>
      <w:r>
        <w:t xml:space="preserve">Under these circumstances, </w:t>
      </w:r>
      <w:r w:rsidR="00EB3D09">
        <w:t>ignoring</w:t>
      </w:r>
      <w:r>
        <w:t xml:space="preserve"> negative Bj values for priority-adjusted logical channels could be beneficial, allowing the UE to continue transmission of critical data without undue delay. However, unconditionally overriding Bj constraints risks violating the intended fairness enforced by the PBR mechanism.</w:t>
      </w:r>
    </w:p>
    <w:p w14:paraId="6FCC5FA7" w14:textId="1E475709" w:rsidR="00FC6EC5" w:rsidRPr="0065526B" w:rsidRDefault="00FC6EC5" w:rsidP="0065526B">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w:t>
      </w:r>
      <w:r>
        <w:rPr>
          <w:rFonts w:eastAsiaTheme="minorEastAsia" w:hint="eastAsia"/>
          <w:b/>
          <w:bCs/>
          <w:lang w:val="en-US" w:eastAsia="zh-CN"/>
        </w:rPr>
        <w:t xml:space="preserve"> The reason for a </w:t>
      </w:r>
      <w:r w:rsidR="00AB74EE">
        <w:rPr>
          <w:rFonts w:eastAsiaTheme="minorEastAsia"/>
          <w:b/>
          <w:bCs/>
          <w:lang w:val="en-US" w:eastAsia="zh-CN"/>
        </w:rPr>
        <w:t xml:space="preserve">negative Bj </w:t>
      </w:r>
      <w:r w:rsidR="00444173">
        <w:rPr>
          <w:rFonts w:eastAsiaTheme="minorEastAsia" w:hint="eastAsia"/>
          <w:b/>
          <w:bCs/>
          <w:lang w:val="en-US" w:eastAsia="zh-CN"/>
        </w:rPr>
        <w:t>mainly stems</w:t>
      </w:r>
      <w:r>
        <w:rPr>
          <w:rFonts w:eastAsiaTheme="minorEastAsia" w:hint="eastAsia"/>
          <w:b/>
          <w:bCs/>
          <w:lang w:val="en-US" w:eastAsia="zh-CN"/>
        </w:rPr>
        <w:t xml:space="preserve"> from</w:t>
      </w:r>
      <w:r w:rsidR="00643E41">
        <w:rPr>
          <w:rFonts w:eastAsiaTheme="minorEastAsia" w:hint="eastAsia"/>
          <w:b/>
          <w:bCs/>
          <w:lang w:val="en-US" w:eastAsia="zh-CN"/>
        </w:rPr>
        <w:t xml:space="preserve"> t</w:t>
      </w:r>
      <w:r w:rsidRPr="0065526B">
        <w:rPr>
          <w:rFonts w:eastAsiaTheme="minorEastAsia" w:hint="eastAsia"/>
          <w:b/>
          <w:bCs/>
          <w:lang w:val="en-US" w:eastAsia="zh-CN"/>
        </w:rPr>
        <w:t xml:space="preserve">he increment of Bj is too small, usually </w:t>
      </w:r>
      <w:r w:rsidRPr="0065526B">
        <w:rPr>
          <w:rFonts w:eastAsiaTheme="minorEastAsia"/>
          <w:b/>
          <w:bCs/>
          <w:lang w:val="en-US" w:eastAsia="zh-CN"/>
        </w:rPr>
        <w:t>caused</w:t>
      </w:r>
      <w:r w:rsidRPr="0065526B">
        <w:rPr>
          <w:rFonts w:eastAsiaTheme="minorEastAsia" w:hint="eastAsia"/>
          <w:b/>
          <w:bCs/>
          <w:lang w:val="en-US" w:eastAsia="zh-CN"/>
        </w:rPr>
        <w:t xml:space="preserve"> by the time to the last Bj increment is too short or the last LCP allocates too much resource for LCH</w:t>
      </w:r>
      <w:r w:rsidR="00F07961" w:rsidRPr="0065526B">
        <w:rPr>
          <w:rFonts w:eastAsiaTheme="minorEastAsia" w:hint="eastAsia"/>
          <w:b/>
          <w:bCs/>
          <w:lang w:val="en-US" w:eastAsia="zh-CN"/>
        </w:rPr>
        <w:t xml:space="preserve"> j</w:t>
      </w:r>
      <w:r w:rsidRPr="0065526B">
        <w:rPr>
          <w:rFonts w:eastAsiaTheme="minorEastAsia" w:hint="eastAsia"/>
          <w:b/>
          <w:bCs/>
          <w:lang w:val="en-US" w:eastAsia="zh-CN"/>
        </w:rPr>
        <w:t>.</w:t>
      </w:r>
    </w:p>
    <w:p w14:paraId="48068BC8" w14:textId="2AD6A445" w:rsidR="00602833" w:rsidRPr="005B009F" w:rsidRDefault="00602833" w:rsidP="00B83DFE">
      <w:pPr>
        <w:spacing w:afterLines="50" w:after="120"/>
        <w:rPr>
          <w:rFonts w:eastAsiaTheme="minorEastAsia"/>
          <w:lang w:eastAsia="zh-CN"/>
        </w:rPr>
      </w:pPr>
      <w:r>
        <w:t xml:space="preserve">To balance latency performance with long-term fairness, it is proposed that </w:t>
      </w:r>
      <w:r w:rsidR="00EA58D3">
        <w:rPr>
          <w:rFonts w:eastAsiaTheme="minorEastAsia" w:hint="eastAsia"/>
          <w:lang w:eastAsia="zh-CN"/>
        </w:rPr>
        <w:t>in case UE has delay-critical d</w:t>
      </w:r>
      <w:r w:rsidR="00EA58D3">
        <w:rPr>
          <w:rFonts w:eastAsiaTheme="minorEastAsia"/>
          <w:lang w:val="en-US" w:eastAsia="zh-CN"/>
        </w:rPr>
        <w:t>ata, UE may enlarge the time T for Bj increment</w:t>
      </w:r>
      <w:r>
        <w:t xml:space="preserve">. </w:t>
      </w:r>
      <w:r w:rsidR="00EA58D3">
        <w:t xml:space="preserve">Then the Bj can be recalculated as </w:t>
      </w:r>
      <w:r w:rsidR="00D2285C">
        <w:t xml:space="preserve">BLj = </w:t>
      </w:r>
      <w:r w:rsidR="00EA58D3">
        <w:t>(</w:t>
      </w:r>
      <w:r>
        <w:t>Bj + PBR × T</w:t>
      </w:r>
      <w:r w:rsidRPr="00FC6EC5">
        <w:rPr>
          <w:vertAlign w:val="subscript"/>
        </w:rPr>
        <w:t>Long</w:t>
      </w:r>
      <w:r>
        <w:t>), where T</w:t>
      </w:r>
      <w:r w:rsidRPr="00FC6EC5">
        <w:rPr>
          <w:vertAlign w:val="subscript"/>
        </w:rPr>
        <w:t>Long</w:t>
      </w:r>
      <w:r>
        <w:t xml:space="preserve"> denotes a longer time window, potentially on the order of several seconds. When Bj becomes negative but delay-critical or priority-adjusted data remains in the buffer, the UE may draw from </w:t>
      </w:r>
      <w:r w:rsidR="00FC6EC5">
        <w:t>BLj</w:t>
      </w:r>
      <w:r>
        <w:t xml:space="preserve">, thereby enabling transmission beyond the short-term </w:t>
      </w:r>
      <w:r w:rsidR="00D2285C">
        <w:t>token limitation</w:t>
      </w:r>
      <w:r>
        <w:t xml:space="preserve">. Once </w:t>
      </w:r>
      <w:r w:rsidR="00FC6EC5">
        <w:t>BLj</w:t>
      </w:r>
      <w:r w:rsidR="00D2285C">
        <w:t xml:space="preserve"> is applied and activated</w:t>
      </w:r>
      <w:r>
        <w:t xml:space="preserve">, the </w:t>
      </w:r>
      <w:r w:rsidR="00D2285C">
        <w:t>original</w:t>
      </w:r>
      <w:r>
        <w:t xml:space="preserve"> Bj is temporarily suspended, and no increment to </w:t>
      </w:r>
      <w:r w:rsidR="00FC6EC5">
        <w:t xml:space="preserve">BLj </w:t>
      </w:r>
      <w:r>
        <w:t>is permitted until the completion of T</w:t>
      </w:r>
      <w:r w:rsidRPr="00FC6EC5">
        <w:rPr>
          <w:vertAlign w:val="subscript"/>
        </w:rPr>
        <w:t>Long</w:t>
      </w:r>
      <w:r>
        <w:t>, ensuring that the long-term data rate remains bounded.</w:t>
      </w:r>
    </w:p>
    <w:p w14:paraId="4B3607B0" w14:textId="3E2D5AF0" w:rsidR="00602833" w:rsidRPr="00602833" w:rsidRDefault="00602833" w:rsidP="00B83DFE">
      <w:pPr>
        <w:spacing w:afterLines="50" w:after="120"/>
      </w:pPr>
      <w:r>
        <w:lastRenderedPageBreak/>
        <w:t>This approach maintains fairness over extended time periods while enabling timely servicing of transient priority traffic. Alternatively, the handling of such conditions may be left to UE implementation, provided that fairness and QoS compliance are preserved at the system level.</w:t>
      </w:r>
    </w:p>
    <w:p w14:paraId="5656BFD2" w14:textId="131DF4F1" w:rsidR="002B624B" w:rsidRDefault="002B624B" w:rsidP="00B83DFE">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B02642">
        <w:rPr>
          <w:rFonts w:eastAsiaTheme="minorEastAsia" w:hint="eastAsia"/>
          <w:b/>
          <w:bCs/>
          <w:lang w:val="en-US" w:eastAsia="zh-CN"/>
        </w:rPr>
        <w:t>2</w:t>
      </w:r>
      <w:r w:rsidRPr="00B913A2">
        <w:rPr>
          <w:b/>
          <w:bCs/>
          <w:lang w:val="en-US" w:eastAsia="zh-CN"/>
        </w:rPr>
        <w:t>:</w:t>
      </w:r>
      <w:r>
        <w:rPr>
          <w:rFonts w:eastAsiaTheme="minorEastAsia" w:hint="eastAsia"/>
          <w:b/>
          <w:bCs/>
          <w:lang w:val="en-US" w:eastAsia="zh-CN"/>
        </w:rPr>
        <w:t xml:space="preserve"> Fairness issue caused by ignoring negative Bj can be solved </w:t>
      </w:r>
      <w:r w:rsidR="00D22CB7">
        <w:rPr>
          <w:rFonts w:eastAsiaTheme="minorEastAsia" w:hint="eastAsia"/>
          <w:b/>
          <w:bCs/>
          <w:lang w:val="en-US" w:eastAsia="zh-CN"/>
        </w:rPr>
        <w:t>by</w:t>
      </w:r>
      <w:r w:rsidR="00570BB0">
        <w:rPr>
          <w:rFonts w:eastAsiaTheme="minorEastAsia"/>
          <w:b/>
          <w:bCs/>
          <w:lang w:val="en-US" w:eastAsia="zh-CN"/>
        </w:rPr>
        <w:t xml:space="preserve"> compensating the</w:t>
      </w:r>
      <w:r w:rsidR="00350F5D">
        <w:rPr>
          <w:rFonts w:eastAsiaTheme="minorEastAsia"/>
          <w:b/>
          <w:bCs/>
          <w:lang w:val="en-US" w:eastAsia="zh-CN"/>
        </w:rPr>
        <w:t xml:space="preserve"> additional</w:t>
      </w:r>
      <w:r w:rsidR="00570BB0">
        <w:rPr>
          <w:rFonts w:eastAsiaTheme="minorEastAsia"/>
          <w:b/>
          <w:bCs/>
          <w:lang w:val="en-US" w:eastAsia="zh-CN"/>
        </w:rPr>
        <w:t xml:space="preserve"> Bj inc</w:t>
      </w:r>
      <w:r w:rsidR="00350F5D">
        <w:rPr>
          <w:rFonts w:eastAsiaTheme="minorEastAsia"/>
          <w:b/>
          <w:bCs/>
          <w:lang w:val="en-US" w:eastAsia="zh-CN"/>
        </w:rPr>
        <w:t xml:space="preserve">rement later, </w:t>
      </w:r>
      <w:r w:rsidR="00D57929">
        <w:rPr>
          <w:rFonts w:eastAsiaTheme="minorEastAsia"/>
          <w:b/>
          <w:bCs/>
          <w:lang w:val="en-US" w:eastAsia="zh-CN"/>
        </w:rPr>
        <w:t>e.g., using</w:t>
      </w:r>
      <w:r w:rsidR="00350F5D">
        <w:rPr>
          <w:rFonts w:eastAsiaTheme="minorEastAsia"/>
          <w:b/>
          <w:bCs/>
          <w:lang w:val="en-US" w:eastAsia="zh-CN"/>
        </w:rPr>
        <w:t xml:space="preserve"> less </w:t>
      </w:r>
      <w:r w:rsidR="00B6658C">
        <w:rPr>
          <w:rFonts w:eastAsiaTheme="minorEastAsia"/>
          <w:b/>
          <w:bCs/>
          <w:lang w:val="en-US" w:eastAsia="zh-CN"/>
        </w:rPr>
        <w:t xml:space="preserve">time T for Bj </w:t>
      </w:r>
      <w:r w:rsidR="00A7524D">
        <w:rPr>
          <w:rFonts w:eastAsiaTheme="minorEastAsia"/>
          <w:b/>
          <w:bCs/>
          <w:lang w:val="en-US" w:eastAsia="zh-CN"/>
        </w:rPr>
        <w:t>increment</w:t>
      </w:r>
      <w:r w:rsidR="00B6658C">
        <w:rPr>
          <w:rFonts w:eastAsiaTheme="minorEastAsia"/>
          <w:b/>
          <w:bCs/>
          <w:lang w:val="en-US" w:eastAsia="zh-CN"/>
        </w:rPr>
        <w:t>, or a long-term token bucket</w:t>
      </w:r>
      <w:r w:rsidR="00A7524D">
        <w:rPr>
          <w:rFonts w:eastAsiaTheme="minorEastAsia"/>
          <w:b/>
          <w:bCs/>
          <w:lang w:val="en-US" w:eastAsia="zh-CN"/>
        </w:rPr>
        <w:t xml:space="preserve"> after </w:t>
      </w:r>
      <w:r w:rsidR="00560CEC">
        <w:rPr>
          <w:rFonts w:eastAsiaTheme="minorEastAsia"/>
          <w:b/>
          <w:bCs/>
          <w:lang w:val="en-US" w:eastAsia="zh-CN"/>
        </w:rPr>
        <w:t>UE ignoring negative Bj</w:t>
      </w:r>
      <w:r w:rsidR="00B6658C">
        <w:rPr>
          <w:rFonts w:eastAsiaTheme="minorEastAsia"/>
          <w:b/>
          <w:bCs/>
          <w:lang w:val="en-US" w:eastAsia="zh-CN"/>
        </w:rPr>
        <w:t>.</w:t>
      </w:r>
    </w:p>
    <w:p w14:paraId="795917F9" w14:textId="725BF5BA" w:rsidR="00CB4FFB" w:rsidRPr="00F07961" w:rsidRDefault="00CB4FFB" w:rsidP="00F07961">
      <w:pPr>
        <w:spacing w:afterLines="50" w:after="120"/>
        <w:ind w:leftChars="3" w:left="1134" w:hangingChars="562" w:hanging="1128"/>
        <w:rPr>
          <w:rFonts w:eastAsiaTheme="minorEastAsia"/>
          <w:b/>
          <w:bCs/>
          <w:lang w:val="en-US" w:eastAsia="zh-CN"/>
        </w:rPr>
      </w:pPr>
      <w:r w:rsidRPr="00E93F4F">
        <w:rPr>
          <w:b/>
          <w:bCs/>
          <w:lang w:val="en-US" w:eastAsia="zh-CN"/>
        </w:rPr>
        <w:t xml:space="preserve">Proposal </w:t>
      </w:r>
      <w:r w:rsidR="00AF122B">
        <w:rPr>
          <w:b/>
          <w:bCs/>
          <w:lang w:val="en-US" w:eastAsia="zh-CN"/>
        </w:rPr>
        <w:t>1</w:t>
      </w:r>
      <w:r>
        <w:rPr>
          <w:b/>
          <w:bCs/>
          <w:lang w:val="en-US" w:eastAsia="zh-CN"/>
        </w:rPr>
        <w:t>:</w:t>
      </w:r>
      <w:r w:rsidRPr="00E93F4F">
        <w:rPr>
          <w:b/>
          <w:bCs/>
          <w:lang w:val="en-US" w:eastAsia="zh-CN"/>
        </w:rPr>
        <w:t xml:space="preserve"> </w:t>
      </w:r>
      <w:r w:rsidR="00F14A84">
        <w:rPr>
          <w:b/>
          <w:bCs/>
          <w:lang w:val="en-US" w:eastAsia="zh-CN"/>
        </w:rPr>
        <w:t xml:space="preserve">To avoid the negative </w:t>
      </w:r>
      <w:r w:rsidR="009E4B8F">
        <w:rPr>
          <w:b/>
          <w:bCs/>
          <w:lang w:val="en-US" w:eastAsia="zh-CN"/>
        </w:rPr>
        <w:t>Bj impact on delay-critical data</w:t>
      </w:r>
      <w:r w:rsidR="00A948CB">
        <w:rPr>
          <w:rFonts w:eastAsiaTheme="minorEastAsia" w:hint="eastAsia"/>
          <w:b/>
          <w:bCs/>
          <w:lang w:val="en-US" w:eastAsia="zh-CN"/>
        </w:rPr>
        <w:t xml:space="preserve"> when PBR is sufficient</w:t>
      </w:r>
      <w:r w:rsidR="009E4B8F">
        <w:rPr>
          <w:b/>
          <w:bCs/>
          <w:lang w:val="en-US" w:eastAsia="zh-CN"/>
        </w:rPr>
        <w:t xml:space="preserve">, RAN2 may consider to enlarge </w:t>
      </w:r>
      <w:r w:rsidR="0029286B">
        <w:rPr>
          <w:b/>
          <w:bCs/>
          <w:lang w:val="en-US" w:eastAsia="zh-CN"/>
        </w:rPr>
        <w:t>the</w:t>
      </w:r>
      <w:r w:rsidR="00014D09">
        <w:rPr>
          <w:b/>
          <w:bCs/>
          <w:lang w:val="en-US" w:eastAsia="zh-CN"/>
        </w:rPr>
        <w:t xml:space="preserve"> time</w:t>
      </w:r>
      <w:r w:rsidR="0029286B">
        <w:rPr>
          <w:b/>
          <w:bCs/>
          <w:lang w:val="en-US" w:eastAsia="zh-CN"/>
        </w:rPr>
        <w:t xml:space="preserve"> T for Bj in</w:t>
      </w:r>
      <w:r w:rsidR="00014D09">
        <w:rPr>
          <w:b/>
          <w:bCs/>
          <w:lang w:val="en-US" w:eastAsia="zh-CN"/>
        </w:rPr>
        <w:t xml:space="preserve">crement and compensate </w:t>
      </w:r>
      <w:r w:rsidR="00964FF2">
        <w:rPr>
          <w:b/>
          <w:bCs/>
          <w:lang w:val="en-US" w:eastAsia="zh-CN"/>
        </w:rPr>
        <w:t xml:space="preserve">the irregular Bj increment </w:t>
      </w:r>
      <w:r w:rsidR="00014D09">
        <w:rPr>
          <w:b/>
          <w:bCs/>
          <w:lang w:val="en-US" w:eastAsia="zh-CN"/>
        </w:rPr>
        <w:t>later</w:t>
      </w:r>
      <w:r>
        <w:rPr>
          <w:b/>
          <w:bCs/>
          <w:lang w:val="en-US" w:eastAsia="zh-CN"/>
        </w:rPr>
        <w:t>.</w:t>
      </w:r>
    </w:p>
    <w:p w14:paraId="0CEC1DEF" w14:textId="1AF638F7" w:rsidR="00B20B91" w:rsidRDefault="001675C4" w:rsidP="00F77EFA">
      <w:pPr>
        <w:pStyle w:val="2"/>
        <w:numPr>
          <w:ilvl w:val="1"/>
          <w:numId w:val="7"/>
        </w:numPr>
        <w:tabs>
          <w:tab w:val="num" w:pos="360"/>
        </w:tabs>
        <w:spacing w:beforeLines="50" w:before="120" w:afterLines="50" w:after="120"/>
        <w:ind w:left="709" w:hanging="709"/>
      </w:pPr>
      <w:r>
        <w:t xml:space="preserve">Impact for </w:t>
      </w:r>
      <w:r w:rsidR="00E52B1B">
        <w:t>SR</w:t>
      </w:r>
    </w:p>
    <w:p w14:paraId="0DADD4C4" w14:textId="747D1B61" w:rsidR="001B2379" w:rsidRDefault="001B2379" w:rsidP="000D2CF6">
      <w:pPr>
        <w:spacing w:afterLines="50" w:after="120"/>
        <w:rPr>
          <w:lang w:val="en-US"/>
        </w:rPr>
      </w:pPr>
      <w:r>
        <w:rPr>
          <w:lang w:val="en-US"/>
        </w:rPr>
        <w:t xml:space="preserve">Generally, when </w:t>
      </w:r>
      <w:r w:rsidR="002E7C10">
        <w:rPr>
          <w:lang w:val="en-US"/>
        </w:rPr>
        <w:t>there exists pending DSR but no pending SR, UE should trigger an SR</w:t>
      </w:r>
      <w:r w:rsidR="00A53B00">
        <w:rPr>
          <w:lang w:val="en-US"/>
        </w:rPr>
        <w:t xml:space="preserve"> to request a</w:t>
      </w:r>
      <w:r w:rsidR="00CB7EF8">
        <w:rPr>
          <w:lang w:val="en-US"/>
        </w:rPr>
        <w:t xml:space="preserve"> potential UL grant</w:t>
      </w:r>
      <w:r w:rsidR="002E7C10">
        <w:rPr>
          <w:lang w:val="en-US"/>
        </w:rPr>
        <w:t xml:space="preserve">. </w:t>
      </w:r>
      <w:r w:rsidR="00CB7EF8">
        <w:rPr>
          <w:lang w:val="en-US"/>
        </w:rPr>
        <w:t>And f</w:t>
      </w:r>
      <w:r w:rsidR="002E7C10">
        <w:rPr>
          <w:lang w:val="en-US"/>
        </w:rPr>
        <w:t xml:space="preserve">or </w:t>
      </w:r>
      <w:r w:rsidR="008F63EA">
        <w:rPr>
          <w:lang w:val="en-US"/>
        </w:rPr>
        <w:t xml:space="preserve">SR triggered by </w:t>
      </w:r>
      <w:r w:rsidR="002E7C10">
        <w:rPr>
          <w:lang w:val="en-US"/>
        </w:rPr>
        <w:t>priority-adjusted LCH data</w:t>
      </w:r>
      <w:r w:rsidR="008F63EA">
        <w:rPr>
          <w:lang w:val="en-US"/>
        </w:rPr>
        <w:t xml:space="preserve">, </w:t>
      </w:r>
      <w:r w:rsidR="00887BD1">
        <w:rPr>
          <w:lang w:val="en-US"/>
        </w:rPr>
        <w:t>it’s beneficial to send the SR as fast as possible to avoid potential data discarding.</w:t>
      </w:r>
    </w:p>
    <w:p w14:paraId="76E2EFB6" w14:textId="69CB5DBD" w:rsidR="00603F23" w:rsidRPr="00E87287" w:rsidRDefault="00603F23" w:rsidP="000D2CF6">
      <w:pPr>
        <w:spacing w:afterLines="50" w:after="120"/>
        <w:rPr>
          <w:rFonts w:eastAsiaTheme="minorEastAsia"/>
          <w:lang w:val="en-US" w:eastAsia="zh-CN"/>
        </w:rPr>
      </w:pPr>
      <w:r>
        <w:rPr>
          <w:lang w:val="en-US"/>
        </w:rPr>
        <w:t>Therefore, to avoid discarding,</w:t>
      </w:r>
      <w:r w:rsidR="00F17B6C">
        <w:rPr>
          <w:lang w:val="en-US"/>
        </w:rPr>
        <w:t xml:space="preserve"> the SR resource configuration which has the </w:t>
      </w:r>
      <w:r w:rsidR="00A53B00">
        <w:rPr>
          <w:lang w:val="en-US"/>
        </w:rPr>
        <w:t xml:space="preserve">nearest </w:t>
      </w:r>
      <w:r w:rsidR="00A314C8">
        <w:rPr>
          <w:lang w:val="en-US"/>
        </w:rPr>
        <w:t xml:space="preserve">PUCCH </w:t>
      </w:r>
      <w:r w:rsidR="00A53B00">
        <w:rPr>
          <w:lang w:val="en-US"/>
        </w:rPr>
        <w:t>occasion</w:t>
      </w:r>
      <w:r w:rsidR="00F17B6C">
        <w:rPr>
          <w:lang w:val="en-US"/>
        </w:rPr>
        <w:t xml:space="preserve"> to send SR should be prioritized. As SR resource has different</w:t>
      </w:r>
      <w:r w:rsidR="00D25D25">
        <w:rPr>
          <w:lang w:val="en-US"/>
        </w:rPr>
        <w:t xml:space="preserve"> </w:t>
      </w:r>
      <w:bookmarkStart w:id="6" w:name="_Hlk197605766"/>
      <w:r w:rsidR="00D25D25" w:rsidRPr="00D25D25">
        <w:t>periodicity</w:t>
      </w:r>
      <w:bookmarkEnd w:id="6"/>
      <w:r w:rsidR="00D25D25">
        <w:t>, a</w:t>
      </w:r>
      <w:r w:rsidR="00A332D2">
        <w:t>n</w:t>
      </w:r>
      <w:r w:rsidR="00D25D25">
        <w:t xml:space="preserve"> SR configuration</w:t>
      </w:r>
      <w:r w:rsidR="004F5FF3">
        <w:t xml:space="preserve"> with </w:t>
      </w:r>
      <w:r w:rsidR="005B009F" w:rsidRPr="00D25D25">
        <w:t>periodicity</w:t>
      </w:r>
      <w:r w:rsidR="005B009F">
        <w:t xml:space="preserve"> </w:t>
      </w:r>
      <w:r w:rsidR="004F5FF3">
        <w:t xml:space="preserve">of 10 slots </w:t>
      </w:r>
      <w:r w:rsidR="00A332D2">
        <w:t>might be able send DSR earlier than another SR configuration with 80 slots periodicity.</w:t>
      </w:r>
    </w:p>
    <w:p w14:paraId="553ACE96" w14:textId="0EE88D16" w:rsidR="00887BD1" w:rsidRDefault="00887BD1" w:rsidP="000D2CF6">
      <w:pPr>
        <w:spacing w:afterLines="50" w:after="120"/>
        <w:rPr>
          <w:rFonts w:eastAsiaTheme="minorEastAsia"/>
          <w:lang w:val="en-US" w:eastAsia="zh-CN"/>
        </w:rPr>
      </w:pPr>
      <w:r>
        <w:rPr>
          <w:lang w:val="en-US"/>
        </w:rPr>
        <w:t xml:space="preserve">However, SR resources are configured per MAC entity and </w:t>
      </w:r>
      <w:r w:rsidR="005B467C">
        <w:rPr>
          <w:rFonts w:eastAsiaTheme="minorEastAsia" w:hint="eastAsia"/>
          <w:lang w:val="en-US" w:eastAsia="zh-CN"/>
        </w:rPr>
        <w:t>the LCH only binds with one SR configuration</w:t>
      </w:r>
      <w:r w:rsidR="006912AE">
        <w:rPr>
          <w:rFonts w:eastAsiaTheme="minorEastAsia" w:hint="eastAsia"/>
          <w:lang w:val="en-US" w:eastAsia="zh-CN"/>
        </w:rPr>
        <w:t xml:space="preserve"> </w:t>
      </w:r>
      <w:r w:rsidR="006912AE">
        <w:rPr>
          <w:rFonts w:eastAsiaTheme="minorEastAsia"/>
          <w:lang w:val="en-US" w:eastAsia="zh-CN"/>
        </w:rPr>
        <w:t>in legacy</w:t>
      </w:r>
      <w:r w:rsidR="005B467C">
        <w:rPr>
          <w:rFonts w:eastAsiaTheme="minorEastAsia" w:hint="eastAsia"/>
          <w:lang w:val="en-US" w:eastAsia="zh-CN"/>
        </w:rPr>
        <w:t xml:space="preserve">, therefore </w:t>
      </w:r>
      <w:r w:rsidR="005B467C">
        <w:rPr>
          <w:rFonts w:eastAsiaTheme="minorEastAsia"/>
          <w:lang w:val="en-US" w:eastAsia="zh-CN"/>
        </w:rPr>
        <w:t>it’s</w:t>
      </w:r>
      <w:r w:rsidR="005B467C">
        <w:rPr>
          <w:rFonts w:eastAsiaTheme="minorEastAsia" w:hint="eastAsia"/>
          <w:lang w:val="en-US" w:eastAsia="zh-CN"/>
        </w:rPr>
        <w:t xml:space="preserve"> not possible for </w:t>
      </w:r>
      <w:r w:rsidR="00715431">
        <w:rPr>
          <w:rFonts w:eastAsiaTheme="minorEastAsia" w:hint="eastAsia"/>
          <w:lang w:val="en-US" w:eastAsia="zh-CN"/>
        </w:rPr>
        <w:t xml:space="preserve">DSR to trigger the SR that binds with </w:t>
      </w:r>
      <w:r w:rsidR="00DA25B0">
        <w:rPr>
          <w:rFonts w:eastAsiaTheme="minorEastAsia" w:hint="eastAsia"/>
          <w:lang w:val="en-US" w:eastAsia="zh-CN"/>
        </w:rPr>
        <w:t xml:space="preserve">another </w:t>
      </w:r>
      <w:r w:rsidR="00715431">
        <w:rPr>
          <w:rFonts w:eastAsiaTheme="minorEastAsia" w:hint="eastAsia"/>
          <w:lang w:val="en-US" w:eastAsia="zh-CN"/>
        </w:rPr>
        <w:t>higher priority LCH.</w:t>
      </w:r>
    </w:p>
    <w:p w14:paraId="7F49ECF4" w14:textId="7B98EC7F" w:rsidR="003D0A84" w:rsidRDefault="006912AE" w:rsidP="000D2CF6">
      <w:pPr>
        <w:spacing w:afterLines="50" w:after="120"/>
        <w:rPr>
          <w:rFonts w:eastAsiaTheme="minorEastAsia"/>
          <w:lang w:val="en-US" w:eastAsia="zh-CN"/>
        </w:rPr>
      </w:pPr>
      <w:r>
        <w:rPr>
          <w:rFonts w:eastAsiaTheme="minorEastAsia"/>
          <w:lang w:val="en-US" w:eastAsia="zh-CN"/>
        </w:rPr>
        <w:t xml:space="preserve">One possible solution is that </w:t>
      </w:r>
      <w:r w:rsidR="0050153C">
        <w:rPr>
          <w:rFonts w:eastAsiaTheme="minorEastAsia"/>
          <w:lang w:val="en-US" w:eastAsia="zh-CN"/>
        </w:rPr>
        <w:t xml:space="preserve">if priority-adjusted LCH data triggers SR, </w:t>
      </w:r>
      <w:r w:rsidR="00B35E0D">
        <w:rPr>
          <w:rFonts w:eastAsiaTheme="minorEastAsia"/>
          <w:lang w:val="en-US" w:eastAsia="zh-CN"/>
        </w:rPr>
        <w:t>UE should choose the SR configuration that binds with the LCH whose priority is the same with the priority-adjusted LCH data.</w:t>
      </w:r>
      <w:r w:rsidR="007B4321">
        <w:rPr>
          <w:rFonts w:eastAsiaTheme="minorEastAsia"/>
          <w:lang w:val="en-US" w:eastAsia="zh-CN"/>
        </w:rPr>
        <w:t xml:space="preserve"> However, it’s a bit complicated as UE </w:t>
      </w:r>
      <w:proofErr w:type="gramStart"/>
      <w:r w:rsidR="007B4321">
        <w:rPr>
          <w:rFonts w:eastAsiaTheme="minorEastAsia"/>
          <w:lang w:val="en-US" w:eastAsia="zh-CN"/>
        </w:rPr>
        <w:t>has to</w:t>
      </w:r>
      <w:proofErr w:type="gramEnd"/>
      <w:r w:rsidR="007B4321">
        <w:rPr>
          <w:rFonts w:eastAsiaTheme="minorEastAsia"/>
          <w:lang w:val="en-US" w:eastAsia="zh-CN"/>
        </w:rPr>
        <w:t xml:space="preserve"> look up in LCHs to find the LCH</w:t>
      </w:r>
      <w:r w:rsidR="00B319CC">
        <w:rPr>
          <w:rFonts w:eastAsiaTheme="minorEastAsia" w:hint="eastAsia"/>
          <w:lang w:val="en-US" w:eastAsia="zh-CN"/>
        </w:rPr>
        <w:t xml:space="preserve"> with proper priority</w:t>
      </w:r>
      <w:r w:rsidR="007B4321">
        <w:rPr>
          <w:rFonts w:eastAsiaTheme="minorEastAsia"/>
          <w:lang w:val="en-US" w:eastAsia="zh-CN"/>
        </w:rPr>
        <w:t>.</w:t>
      </w:r>
      <w:r w:rsidR="00B319CC">
        <w:rPr>
          <w:rFonts w:eastAsiaTheme="minorEastAsia" w:hint="eastAsia"/>
          <w:lang w:val="en-US" w:eastAsia="zh-CN"/>
        </w:rPr>
        <w:t xml:space="preserve"> </w:t>
      </w:r>
      <w:r w:rsidR="00380FCE">
        <w:rPr>
          <w:rFonts w:eastAsiaTheme="minorEastAsia"/>
          <w:lang w:val="en-US" w:eastAsia="zh-CN"/>
        </w:rPr>
        <w:t>A</w:t>
      </w:r>
      <w:r w:rsidR="00380FCE">
        <w:rPr>
          <w:rFonts w:eastAsiaTheme="minorEastAsia" w:hint="eastAsia"/>
          <w:lang w:val="en-US" w:eastAsia="zh-CN"/>
        </w:rPr>
        <w:t xml:space="preserve">nd the UE behavior </w:t>
      </w:r>
      <w:r w:rsidR="00380FCE">
        <w:rPr>
          <w:rFonts w:eastAsiaTheme="minorEastAsia"/>
          <w:lang w:val="en-US" w:eastAsia="zh-CN"/>
        </w:rPr>
        <w:t xml:space="preserve">is also in doubt if there are multiple or no LCH with the same priority. </w:t>
      </w:r>
      <w:r w:rsidR="00B319CC">
        <w:rPr>
          <w:rFonts w:eastAsiaTheme="minorEastAsia" w:hint="eastAsia"/>
          <w:lang w:val="en-US" w:eastAsia="zh-CN"/>
        </w:rPr>
        <w:t>Besides</w:t>
      </w:r>
      <w:r w:rsidR="00B319CC">
        <w:rPr>
          <w:rFonts w:eastAsiaTheme="minorEastAsia"/>
          <w:lang w:val="en-US" w:eastAsia="zh-CN"/>
        </w:rPr>
        <w:t xml:space="preserve">, chance </w:t>
      </w:r>
      <w:r w:rsidR="00D20859">
        <w:rPr>
          <w:rFonts w:eastAsiaTheme="minorEastAsia"/>
          <w:lang w:val="en-US" w:eastAsia="zh-CN"/>
        </w:rPr>
        <w:t>is</w:t>
      </w:r>
      <w:r w:rsidR="00B319CC">
        <w:rPr>
          <w:rFonts w:eastAsiaTheme="minorEastAsia"/>
          <w:lang w:val="en-US" w:eastAsia="zh-CN"/>
        </w:rPr>
        <w:t xml:space="preserve"> that due to SR confi</w:t>
      </w:r>
      <w:r w:rsidR="00024848">
        <w:rPr>
          <w:rFonts w:eastAsiaTheme="minorEastAsia"/>
          <w:lang w:val="en-US" w:eastAsia="zh-CN"/>
        </w:rPr>
        <w:t xml:space="preserve">guration is kind of shared among LCHs, the LCH whose priority is the same with </w:t>
      </w:r>
      <w:r w:rsidR="00183938">
        <w:rPr>
          <w:rFonts w:eastAsiaTheme="minorEastAsia"/>
          <w:lang w:val="en-US" w:eastAsia="zh-CN"/>
        </w:rPr>
        <w:t>priority-adjusted LCH data may have the same SR configurations</w:t>
      </w:r>
      <w:r w:rsidR="00D20859">
        <w:rPr>
          <w:rFonts w:eastAsiaTheme="minorEastAsia"/>
          <w:lang w:val="en-US" w:eastAsia="zh-CN"/>
        </w:rPr>
        <w:t xml:space="preserve"> with the </w:t>
      </w:r>
      <w:r w:rsidR="00CA67D4">
        <w:rPr>
          <w:rFonts w:eastAsiaTheme="minorEastAsia"/>
          <w:lang w:val="en-US" w:eastAsia="zh-CN"/>
        </w:rPr>
        <w:t>original LCH</w:t>
      </w:r>
      <w:r w:rsidR="00183938">
        <w:rPr>
          <w:rFonts w:eastAsiaTheme="minorEastAsia"/>
          <w:lang w:val="en-US" w:eastAsia="zh-CN"/>
        </w:rPr>
        <w:t xml:space="preserve">. Thus, </w:t>
      </w:r>
      <w:r w:rsidR="00D20859">
        <w:rPr>
          <w:rFonts w:eastAsiaTheme="minorEastAsia"/>
          <w:lang w:val="en-US" w:eastAsia="zh-CN"/>
        </w:rPr>
        <w:t xml:space="preserve">the attempt to find a proper </w:t>
      </w:r>
      <w:r w:rsidR="00CA67D4">
        <w:rPr>
          <w:rFonts w:eastAsiaTheme="minorEastAsia"/>
          <w:lang w:val="en-US" w:eastAsia="zh-CN"/>
        </w:rPr>
        <w:t>SR configuration with higher priority is not granted to be successful.</w:t>
      </w:r>
    </w:p>
    <w:p w14:paraId="6FC94CBB" w14:textId="4338C918" w:rsidR="003D0A84" w:rsidRDefault="00EF78C7" w:rsidP="000D2CF6">
      <w:pPr>
        <w:spacing w:afterLines="50" w:after="120"/>
        <w:rPr>
          <w:rFonts w:eastAsiaTheme="minorEastAsia"/>
          <w:lang w:val="en-US" w:eastAsia="zh-CN"/>
        </w:rPr>
      </w:pPr>
      <w:r>
        <w:rPr>
          <w:rFonts w:eastAsiaTheme="minorEastAsia" w:hint="eastAsia"/>
          <w:lang w:val="en-US" w:eastAsia="zh-CN"/>
        </w:rPr>
        <w:t>Therefore, to make sure that pending DSR will trigger a</w:t>
      </w:r>
      <w:r w:rsidR="00975624">
        <w:rPr>
          <w:rFonts w:eastAsiaTheme="minorEastAsia" w:hint="eastAsia"/>
          <w:lang w:val="en-US" w:eastAsia="zh-CN"/>
        </w:rPr>
        <w:t>n</w:t>
      </w:r>
      <w:r>
        <w:rPr>
          <w:rFonts w:eastAsiaTheme="minorEastAsia" w:hint="eastAsia"/>
          <w:lang w:val="en-US" w:eastAsia="zh-CN"/>
        </w:rPr>
        <w:t xml:space="preserve"> SR configured with short </w:t>
      </w:r>
      <w:r w:rsidR="0045398D">
        <w:rPr>
          <w:rFonts w:eastAsiaTheme="minorEastAsia"/>
          <w:lang w:val="en-US" w:eastAsia="zh-CN"/>
        </w:rPr>
        <w:t>periodicity</w:t>
      </w:r>
      <w:r w:rsidR="002C2553">
        <w:rPr>
          <w:rFonts w:eastAsiaTheme="minorEastAsia" w:hint="eastAsia"/>
          <w:lang w:val="en-US" w:eastAsia="zh-CN"/>
        </w:rPr>
        <w:t xml:space="preserve"> while maintain simple and easy</w:t>
      </w:r>
      <w:r w:rsidR="0048413A">
        <w:rPr>
          <w:rFonts w:eastAsiaTheme="minorEastAsia" w:hint="eastAsia"/>
          <w:lang w:val="en-US" w:eastAsia="zh-CN"/>
        </w:rPr>
        <w:t xml:space="preserve"> for UE </w:t>
      </w:r>
      <w:r w:rsidR="0048413A">
        <w:rPr>
          <w:rFonts w:eastAsiaTheme="minorEastAsia"/>
          <w:lang w:val="en-US" w:eastAsia="zh-CN"/>
        </w:rPr>
        <w:t>implantation</w:t>
      </w:r>
      <w:r w:rsidR="002C2553">
        <w:rPr>
          <w:rFonts w:eastAsiaTheme="minorEastAsia" w:hint="eastAsia"/>
          <w:lang w:val="en-US" w:eastAsia="zh-CN"/>
        </w:rPr>
        <w:t xml:space="preserve">, </w:t>
      </w:r>
      <w:r w:rsidR="0048413A">
        <w:rPr>
          <w:rFonts w:eastAsiaTheme="minorEastAsia"/>
          <w:lang w:val="en-US" w:eastAsia="zh-CN"/>
        </w:rPr>
        <w:t>it’s</w:t>
      </w:r>
      <w:r w:rsidR="0048413A">
        <w:rPr>
          <w:rFonts w:eastAsiaTheme="minorEastAsia" w:hint="eastAsia"/>
          <w:lang w:val="en-US" w:eastAsia="zh-CN"/>
        </w:rPr>
        <w:t xml:space="preserve"> suggested to configure an additional SR resource to the LCH that may have delay-critical data</w:t>
      </w:r>
      <w:r w:rsidR="00E87287">
        <w:rPr>
          <w:rFonts w:eastAsiaTheme="minorEastAsia" w:hint="eastAsia"/>
          <w:lang w:val="en-US" w:eastAsia="zh-CN"/>
        </w:rPr>
        <w:t xml:space="preserve"> so that if DSR is triggered, the additional SR </w:t>
      </w:r>
      <w:r w:rsidR="00E87287">
        <w:rPr>
          <w:rFonts w:eastAsiaTheme="minorEastAsia"/>
          <w:lang w:val="en-US" w:eastAsia="zh-CN"/>
        </w:rPr>
        <w:t>configuration</w:t>
      </w:r>
      <w:r w:rsidR="00E87287">
        <w:rPr>
          <w:rFonts w:eastAsiaTheme="minorEastAsia" w:hint="eastAsia"/>
          <w:lang w:val="en-US" w:eastAsia="zh-CN"/>
        </w:rPr>
        <w:t xml:space="preserve"> with short </w:t>
      </w:r>
      <w:r w:rsidR="00E87287">
        <w:rPr>
          <w:rFonts w:eastAsiaTheme="minorEastAsia"/>
          <w:lang w:val="en-US" w:eastAsia="zh-CN"/>
        </w:rPr>
        <w:t>periodicity</w:t>
      </w:r>
      <w:r w:rsidR="00E87287">
        <w:rPr>
          <w:rFonts w:eastAsiaTheme="minorEastAsia" w:hint="eastAsia"/>
          <w:lang w:val="en-US" w:eastAsia="zh-CN"/>
        </w:rPr>
        <w:t xml:space="preserve"> wi</w:t>
      </w:r>
      <w:r w:rsidR="00B67654">
        <w:rPr>
          <w:rFonts w:eastAsiaTheme="minorEastAsia" w:hint="eastAsia"/>
          <w:lang w:val="en-US" w:eastAsia="zh-CN"/>
        </w:rPr>
        <w:t>ll be utilized</w:t>
      </w:r>
      <w:r w:rsidR="00064DE3">
        <w:rPr>
          <w:rFonts w:eastAsiaTheme="minorEastAsia" w:hint="eastAsia"/>
          <w:lang w:val="en-US" w:eastAsia="zh-CN"/>
        </w:rPr>
        <w:t xml:space="preserve"> and UE </w:t>
      </w:r>
      <w:r w:rsidR="00064DE3">
        <w:rPr>
          <w:rFonts w:eastAsiaTheme="minorEastAsia"/>
          <w:lang w:val="en-US" w:eastAsia="zh-CN"/>
        </w:rPr>
        <w:t>doesn’t</w:t>
      </w:r>
      <w:r w:rsidR="00064DE3">
        <w:rPr>
          <w:rFonts w:eastAsiaTheme="minorEastAsia" w:hint="eastAsia"/>
          <w:lang w:val="en-US" w:eastAsia="zh-CN"/>
        </w:rPr>
        <w:t xml:space="preserve"> need to search SR </w:t>
      </w:r>
      <w:r w:rsidR="00064DE3">
        <w:rPr>
          <w:rFonts w:eastAsiaTheme="minorEastAsia"/>
          <w:lang w:val="en-US" w:eastAsia="zh-CN"/>
        </w:rPr>
        <w:t>configuration</w:t>
      </w:r>
      <w:r w:rsidR="00064DE3">
        <w:rPr>
          <w:rFonts w:eastAsiaTheme="minorEastAsia" w:hint="eastAsia"/>
          <w:lang w:val="en-US" w:eastAsia="zh-CN"/>
        </w:rPr>
        <w:t xml:space="preserve"> among L</w:t>
      </w:r>
      <w:r w:rsidR="00975624">
        <w:rPr>
          <w:rFonts w:eastAsiaTheme="minorEastAsia" w:hint="eastAsia"/>
          <w:lang w:val="en-US" w:eastAsia="zh-CN"/>
        </w:rPr>
        <w:t>CHs.</w:t>
      </w:r>
    </w:p>
    <w:p w14:paraId="583F26FC" w14:textId="74752823" w:rsidR="00975624" w:rsidRDefault="00975624" w:rsidP="000D2CF6">
      <w:pPr>
        <w:spacing w:afterLines="50" w:after="120"/>
        <w:rPr>
          <w:rFonts w:eastAsiaTheme="minorEastAsia"/>
          <w:lang w:val="en-US" w:eastAsia="zh-CN"/>
        </w:rPr>
      </w:pPr>
      <w:r>
        <w:rPr>
          <w:rFonts w:eastAsiaTheme="minorEastAsia" w:hint="eastAsia"/>
          <w:lang w:val="en-US" w:eastAsia="zh-CN"/>
        </w:rPr>
        <w:t>Another option is that, once pending DSR triggers an SR,</w:t>
      </w:r>
      <w:r w:rsidR="00E6035A">
        <w:rPr>
          <w:rFonts w:eastAsiaTheme="minorEastAsia" w:hint="eastAsia"/>
          <w:lang w:val="en-US" w:eastAsia="zh-CN"/>
        </w:rPr>
        <w:t xml:space="preserve"> the MAC entity can choose the SR </w:t>
      </w:r>
      <w:r w:rsidR="00E6035A">
        <w:rPr>
          <w:rFonts w:eastAsiaTheme="minorEastAsia"/>
          <w:lang w:val="en-US" w:eastAsia="zh-CN"/>
        </w:rPr>
        <w:t>configuration</w:t>
      </w:r>
      <w:r w:rsidR="00E6035A">
        <w:rPr>
          <w:rFonts w:eastAsiaTheme="minorEastAsia" w:hint="eastAsia"/>
          <w:lang w:val="en-US" w:eastAsia="zh-CN"/>
        </w:rPr>
        <w:t xml:space="preserve"> with the shortest </w:t>
      </w:r>
      <w:r w:rsidR="00181031">
        <w:rPr>
          <w:rFonts w:eastAsiaTheme="minorEastAsia" w:hint="eastAsia"/>
          <w:lang w:val="en-US" w:eastAsia="zh-CN"/>
        </w:rPr>
        <w:t>periodicity</w:t>
      </w:r>
      <w:r w:rsidR="00B72629">
        <w:rPr>
          <w:rFonts w:eastAsiaTheme="minorEastAsia" w:hint="eastAsia"/>
          <w:lang w:val="en-US" w:eastAsia="zh-CN"/>
        </w:rPr>
        <w:t xml:space="preserve"> and triggers a </w:t>
      </w:r>
      <w:r w:rsidR="009F1686">
        <w:rPr>
          <w:rFonts w:eastAsiaTheme="minorEastAsia"/>
          <w:lang w:val="en-US" w:eastAsia="zh-CN"/>
        </w:rPr>
        <w:t xml:space="preserve">pending </w:t>
      </w:r>
      <w:r w:rsidR="00B72629">
        <w:rPr>
          <w:rFonts w:eastAsiaTheme="minorEastAsia" w:hint="eastAsia"/>
          <w:lang w:val="en-US" w:eastAsia="zh-CN"/>
        </w:rPr>
        <w:t>SR.</w:t>
      </w:r>
      <w:r w:rsidR="00656ABF">
        <w:rPr>
          <w:rFonts w:eastAsiaTheme="minorEastAsia" w:hint="eastAsia"/>
          <w:lang w:val="en-US" w:eastAsia="zh-CN"/>
        </w:rPr>
        <w:t xml:space="preserve"> T</w:t>
      </w:r>
      <w:r w:rsidR="00B72629">
        <w:rPr>
          <w:rFonts w:eastAsiaTheme="minorEastAsia" w:hint="eastAsia"/>
          <w:lang w:val="en-US" w:eastAsia="zh-CN"/>
        </w:rPr>
        <w:t xml:space="preserve">his option </w:t>
      </w:r>
      <w:r w:rsidR="00656ABF">
        <w:rPr>
          <w:rFonts w:eastAsiaTheme="minorEastAsia" w:hint="eastAsia"/>
          <w:lang w:val="en-US" w:eastAsia="zh-CN"/>
        </w:rPr>
        <w:t xml:space="preserve">has </w:t>
      </w:r>
      <w:r w:rsidR="00656ABF">
        <w:rPr>
          <w:rFonts w:eastAsiaTheme="minorEastAsia"/>
          <w:lang w:val="en-US" w:eastAsia="zh-CN"/>
        </w:rPr>
        <w:t>basically</w:t>
      </w:r>
      <w:r w:rsidR="00656ABF">
        <w:rPr>
          <w:rFonts w:eastAsiaTheme="minorEastAsia" w:hint="eastAsia"/>
          <w:lang w:val="en-US" w:eastAsia="zh-CN"/>
        </w:rPr>
        <w:t xml:space="preserve"> the same </w:t>
      </w:r>
      <w:r w:rsidR="006F1AD9">
        <w:rPr>
          <w:rFonts w:eastAsiaTheme="minorEastAsia"/>
          <w:lang w:val="en-US" w:eastAsia="zh-CN"/>
        </w:rPr>
        <w:t>functionality</w:t>
      </w:r>
      <w:r w:rsidR="002758A3">
        <w:rPr>
          <w:rFonts w:eastAsiaTheme="minorEastAsia" w:hint="eastAsia"/>
          <w:lang w:val="en-US" w:eastAsia="zh-CN"/>
        </w:rPr>
        <w:t xml:space="preserve"> but may have </w:t>
      </w:r>
      <w:r w:rsidR="006F1AD9">
        <w:rPr>
          <w:rFonts w:eastAsiaTheme="minorEastAsia" w:hint="eastAsia"/>
          <w:lang w:val="en-US" w:eastAsia="zh-CN"/>
        </w:rPr>
        <w:t>more impacts on specifications.</w:t>
      </w:r>
    </w:p>
    <w:p w14:paraId="324419E6" w14:textId="749892B7" w:rsidR="00B238AA" w:rsidRPr="00064DE3" w:rsidRDefault="00B238AA" w:rsidP="000D2CF6">
      <w:pPr>
        <w:spacing w:afterLines="50" w:after="120"/>
        <w:rPr>
          <w:rFonts w:eastAsiaTheme="minorEastAsia"/>
          <w:lang w:val="en-US" w:eastAsia="zh-CN"/>
        </w:rPr>
      </w:pPr>
      <w:r>
        <w:rPr>
          <w:rFonts w:eastAsiaTheme="minorEastAsia" w:hint="eastAsia"/>
          <w:lang w:val="en-US" w:eastAsia="zh-CN"/>
        </w:rPr>
        <w:t>The prohibit timer may</w:t>
      </w:r>
      <w:r>
        <w:rPr>
          <w:rFonts w:eastAsiaTheme="minorEastAsia"/>
          <w:lang w:val="en-US" w:eastAsia="zh-CN"/>
        </w:rPr>
        <w:t xml:space="preserve"> also have some impact, but it’s too complicated for UE implementation.</w:t>
      </w:r>
    </w:p>
    <w:p w14:paraId="21F4EBF9" w14:textId="4F284885" w:rsidR="001C4425" w:rsidRDefault="001C4425" w:rsidP="000D2CF6">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D93C98">
        <w:rPr>
          <w:rFonts w:eastAsiaTheme="minorEastAsia"/>
          <w:b/>
          <w:bCs/>
          <w:lang w:val="en-US" w:eastAsia="zh-CN"/>
        </w:rPr>
        <w:t>3</w:t>
      </w:r>
      <w:r w:rsidRPr="00B913A2">
        <w:rPr>
          <w:b/>
          <w:bCs/>
          <w:lang w:val="en-US" w:eastAsia="zh-CN"/>
        </w:rPr>
        <w:t>:</w:t>
      </w:r>
      <w:r>
        <w:rPr>
          <w:rFonts w:eastAsiaTheme="minorEastAsia" w:hint="eastAsia"/>
          <w:b/>
          <w:bCs/>
          <w:lang w:val="en-US" w:eastAsia="zh-CN"/>
        </w:rPr>
        <w:t xml:space="preserve"> Using </w:t>
      </w:r>
      <w:r w:rsidR="00F70B6F">
        <w:rPr>
          <w:rFonts w:eastAsiaTheme="minorEastAsia" w:hint="eastAsia"/>
          <w:b/>
          <w:bCs/>
          <w:lang w:val="en-US" w:eastAsia="zh-CN"/>
        </w:rPr>
        <w:t xml:space="preserve">SR </w:t>
      </w:r>
      <w:r w:rsidR="00F70B6F">
        <w:rPr>
          <w:rFonts w:eastAsiaTheme="minorEastAsia"/>
          <w:b/>
          <w:bCs/>
          <w:lang w:val="en-US" w:eastAsia="zh-CN"/>
        </w:rPr>
        <w:t>configu</w:t>
      </w:r>
      <w:r w:rsidR="00F70B6F">
        <w:rPr>
          <w:rFonts w:eastAsiaTheme="minorEastAsia" w:hint="eastAsia"/>
          <w:b/>
          <w:bCs/>
          <w:lang w:val="en-US" w:eastAsia="zh-CN"/>
        </w:rPr>
        <w:t xml:space="preserve">ration with short </w:t>
      </w:r>
      <w:r w:rsidR="00F70B6F">
        <w:rPr>
          <w:rFonts w:eastAsiaTheme="minorEastAsia"/>
          <w:b/>
          <w:bCs/>
          <w:lang w:val="en-US" w:eastAsia="zh-CN"/>
        </w:rPr>
        <w:t>periodicity</w:t>
      </w:r>
      <w:r w:rsidR="00F70B6F">
        <w:rPr>
          <w:rFonts w:eastAsiaTheme="minorEastAsia" w:hint="eastAsia"/>
          <w:b/>
          <w:bCs/>
          <w:lang w:val="en-US" w:eastAsia="zh-CN"/>
        </w:rPr>
        <w:t xml:space="preserve"> </w:t>
      </w:r>
      <w:r w:rsidR="00141431">
        <w:rPr>
          <w:rFonts w:eastAsiaTheme="minorEastAsia" w:hint="eastAsia"/>
          <w:b/>
          <w:bCs/>
          <w:lang w:val="en-US" w:eastAsia="zh-CN"/>
        </w:rPr>
        <w:t>is helpful to send DSR in time and avoid potential data discarding</w:t>
      </w:r>
      <w:r>
        <w:rPr>
          <w:rFonts w:eastAsiaTheme="minorEastAsia" w:hint="eastAsia"/>
          <w:b/>
          <w:bCs/>
          <w:lang w:val="en-US" w:eastAsia="zh-CN"/>
        </w:rPr>
        <w:t>.</w:t>
      </w:r>
    </w:p>
    <w:p w14:paraId="5057556B" w14:textId="5772F28D" w:rsidR="00141431" w:rsidRDefault="00141431" w:rsidP="000D2CF6">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A5675F">
        <w:rPr>
          <w:rFonts w:eastAsiaTheme="minorEastAsia"/>
          <w:b/>
          <w:bCs/>
          <w:lang w:val="en-US" w:eastAsia="zh-CN"/>
        </w:rPr>
        <w:t>4</w:t>
      </w:r>
      <w:r w:rsidRPr="00B913A2">
        <w:rPr>
          <w:b/>
          <w:bCs/>
          <w:lang w:val="en-US" w:eastAsia="zh-CN"/>
        </w:rPr>
        <w:t>:</w:t>
      </w:r>
      <w:r>
        <w:rPr>
          <w:rFonts w:eastAsiaTheme="minorEastAsia" w:hint="eastAsia"/>
          <w:b/>
          <w:bCs/>
          <w:lang w:val="en-US" w:eastAsia="zh-CN"/>
        </w:rPr>
        <w:t xml:space="preserve"> Looking up </w:t>
      </w:r>
      <w:r w:rsidR="006D586F">
        <w:rPr>
          <w:rFonts w:eastAsiaTheme="minorEastAsia"/>
          <w:b/>
          <w:bCs/>
          <w:lang w:val="en-US" w:eastAsia="zh-CN"/>
        </w:rPr>
        <w:t>for a proper SR configuration among</w:t>
      </w:r>
      <w:r>
        <w:rPr>
          <w:rFonts w:eastAsiaTheme="minorEastAsia" w:hint="eastAsia"/>
          <w:b/>
          <w:bCs/>
          <w:lang w:val="en-US" w:eastAsia="zh-CN"/>
        </w:rPr>
        <w:t xml:space="preserve"> LCH</w:t>
      </w:r>
      <w:r w:rsidR="006D586F">
        <w:rPr>
          <w:rFonts w:eastAsiaTheme="minorEastAsia"/>
          <w:b/>
          <w:bCs/>
          <w:lang w:val="en-US" w:eastAsia="zh-CN"/>
        </w:rPr>
        <w:t>s</w:t>
      </w:r>
      <w:r>
        <w:rPr>
          <w:rFonts w:eastAsiaTheme="minorEastAsia" w:hint="eastAsia"/>
          <w:b/>
          <w:bCs/>
          <w:lang w:val="en-US" w:eastAsia="zh-CN"/>
        </w:rPr>
        <w:t xml:space="preserve"> </w:t>
      </w:r>
      <w:r w:rsidR="006D586F">
        <w:rPr>
          <w:rFonts w:eastAsiaTheme="minorEastAsia"/>
          <w:b/>
          <w:bCs/>
          <w:lang w:val="en-US" w:eastAsia="zh-CN"/>
        </w:rPr>
        <w:t xml:space="preserve">is complicated and there is no guarantee that a </w:t>
      </w:r>
      <w:r w:rsidR="00F723FD">
        <w:rPr>
          <w:rFonts w:eastAsiaTheme="minorEastAsia"/>
          <w:b/>
          <w:bCs/>
          <w:lang w:val="en-US" w:eastAsia="zh-CN"/>
        </w:rPr>
        <w:t xml:space="preserve">proper </w:t>
      </w:r>
      <w:r w:rsidR="006D586F">
        <w:rPr>
          <w:rFonts w:eastAsiaTheme="minorEastAsia"/>
          <w:b/>
          <w:bCs/>
          <w:lang w:val="en-US" w:eastAsia="zh-CN"/>
        </w:rPr>
        <w:t xml:space="preserve">SR configuration exists, e.g., the LCH is already configured with the SR configuration that has the shortest </w:t>
      </w:r>
      <w:r w:rsidR="00370F3F" w:rsidRPr="00370F3F">
        <w:rPr>
          <w:rFonts w:eastAsiaTheme="minorEastAsia"/>
          <w:b/>
          <w:bCs/>
          <w:lang w:val="en-US" w:eastAsia="zh-CN"/>
        </w:rPr>
        <w:t xml:space="preserve">periodicity </w:t>
      </w:r>
      <w:r w:rsidR="00DA266E">
        <w:rPr>
          <w:rFonts w:eastAsiaTheme="minorEastAsia"/>
          <w:b/>
          <w:bCs/>
          <w:lang w:val="en-US" w:eastAsia="zh-CN"/>
        </w:rPr>
        <w:t xml:space="preserve">or </w:t>
      </w:r>
      <w:r w:rsidR="00C4642E">
        <w:rPr>
          <w:rFonts w:eastAsiaTheme="minorEastAsia"/>
          <w:b/>
          <w:bCs/>
          <w:lang w:val="en-US" w:eastAsia="zh-CN"/>
        </w:rPr>
        <w:t xml:space="preserve">the </w:t>
      </w:r>
      <w:r w:rsidR="00B238AA">
        <w:rPr>
          <w:rFonts w:eastAsiaTheme="minorEastAsia" w:hint="eastAsia"/>
          <w:b/>
          <w:bCs/>
          <w:lang w:val="en-US" w:eastAsia="zh-CN"/>
        </w:rPr>
        <w:t xml:space="preserve">no </w:t>
      </w:r>
      <w:r w:rsidR="00C4642E">
        <w:rPr>
          <w:rFonts w:eastAsiaTheme="minorEastAsia"/>
          <w:b/>
          <w:bCs/>
          <w:lang w:val="en-US" w:eastAsia="zh-CN"/>
        </w:rPr>
        <w:t xml:space="preserve">LCH </w:t>
      </w:r>
      <w:r w:rsidR="00370F3F">
        <w:rPr>
          <w:rFonts w:eastAsiaTheme="minorEastAsia"/>
          <w:b/>
          <w:bCs/>
          <w:lang w:val="en-US" w:eastAsia="zh-CN"/>
        </w:rPr>
        <w:t xml:space="preserve">has SR </w:t>
      </w:r>
      <w:r w:rsidR="00B238AA">
        <w:rPr>
          <w:rFonts w:eastAsiaTheme="minorEastAsia" w:hint="eastAsia"/>
          <w:b/>
          <w:bCs/>
          <w:lang w:val="en-US" w:eastAsia="zh-CN"/>
        </w:rPr>
        <w:t xml:space="preserve">resource </w:t>
      </w:r>
      <w:r w:rsidR="00370F3F">
        <w:rPr>
          <w:rFonts w:eastAsiaTheme="minorEastAsia"/>
          <w:b/>
          <w:bCs/>
          <w:lang w:val="en-US" w:eastAsia="zh-CN"/>
        </w:rPr>
        <w:t>configuration</w:t>
      </w:r>
      <w:r w:rsidR="00B238AA">
        <w:rPr>
          <w:rFonts w:eastAsiaTheme="minorEastAsia" w:hint="eastAsia"/>
          <w:b/>
          <w:bCs/>
          <w:lang w:val="en-US" w:eastAsia="zh-CN"/>
        </w:rPr>
        <w:t xml:space="preserve"> with shorter </w:t>
      </w:r>
      <w:r w:rsidR="0027372F">
        <w:rPr>
          <w:rFonts w:eastAsiaTheme="minorEastAsia"/>
          <w:b/>
          <w:bCs/>
          <w:lang w:val="en-US" w:eastAsia="zh-CN"/>
        </w:rPr>
        <w:t>periodicity</w:t>
      </w:r>
      <w:r>
        <w:rPr>
          <w:rFonts w:eastAsiaTheme="minorEastAsia" w:hint="eastAsia"/>
          <w:b/>
          <w:bCs/>
          <w:lang w:val="en-US" w:eastAsia="zh-CN"/>
        </w:rPr>
        <w:t>.</w:t>
      </w:r>
    </w:p>
    <w:p w14:paraId="0A902DBB" w14:textId="05187D4C" w:rsidR="004D4AEB" w:rsidRPr="00F06AD6" w:rsidRDefault="00370F3F" w:rsidP="00F06AD6">
      <w:pPr>
        <w:spacing w:afterLines="50" w:after="120"/>
        <w:ind w:left="1138" w:hangingChars="567" w:hanging="1138"/>
        <w:rPr>
          <w:b/>
          <w:bCs/>
          <w:lang w:val="en-US" w:eastAsia="zh-CN"/>
        </w:rPr>
      </w:pPr>
      <w:r w:rsidRPr="00E93F4F">
        <w:rPr>
          <w:b/>
          <w:bCs/>
          <w:lang w:val="en-US" w:eastAsia="zh-CN"/>
        </w:rPr>
        <w:t xml:space="preserve">Proposal </w:t>
      </w:r>
      <w:r w:rsidR="00AF122B">
        <w:rPr>
          <w:b/>
          <w:bCs/>
          <w:lang w:val="en-US" w:eastAsia="zh-CN"/>
        </w:rPr>
        <w:t>2</w:t>
      </w:r>
      <w:r>
        <w:rPr>
          <w:b/>
          <w:bCs/>
          <w:lang w:val="en-US" w:eastAsia="zh-CN"/>
        </w:rPr>
        <w:t>:</w:t>
      </w:r>
      <w:r w:rsidRPr="00E93F4F">
        <w:rPr>
          <w:b/>
          <w:bCs/>
          <w:lang w:val="en-US" w:eastAsia="zh-CN"/>
        </w:rPr>
        <w:t xml:space="preserve"> </w:t>
      </w:r>
      <w:r w:rsidR="00F06AD6" w:rsidRPr="00F06AD6">
        <w:rPr>
          <w:rFonts w:eastAsiaTheme="minorEastAsia" w:hint="eastAsia"/>
          <w:b/>
          <w:bCs/>
          <w:lang w:val="en-US" w:eastAsia="zh-CN"/>
        </w:rPr>
        <w:t>NW can</w:t>
      </w:r>
      <w:r w:rsidR="00F06AD6" w:rsidRPr="00F06AD6">
        <w:rPr>
          <w:rFonts w:eastAsiaTheme="minorEastAsia"/>
          <w:b/>
          <w:bCs/>
          <w:lang w:val="en-US" w:eastAsia="zh-CN"/>
        </w:rPr>
        <w:t xml:space="preserve"> c</w:t>
      </w:r>
      <w:r w:rsidR="004D4AEB" w:rsidRPr="00F06AD6">
        <w:rPr>
          <w:b/>
          <w:bCs/>
          <w:lang w:val="en-US" w:eastAsia="zh-CN"/>
        </w:rPr>
        <w:t>onfigure an additional SR</w:t>
      </w:r>
      <w:r w:rsidR="005B009F">
        <w:rPr>
          <w:rFonts w:eastAsiaTheme="minorEastAsia" w:hint="eastAsia"/>
          <w:b/>
          <w:bCs/>
          <w:lang w:val="en-US" w:eastAsia="zh-CN"/>
        </w:rPr>
        <w:t xml:space="preserve"> resource</w:t>
      </w:r>
      <w:r w:rsidR="004D4AEB" w:rsidRPr="00F06AD6">
        <w:rPr>
          <w:b/>
          <w:bCs/>
          <w:lang w:val="en-US" w:eastAsia="zh-CN"/>
        </w:rPr>
        <w:t xml:space="preserve"> configuration </w:t>
      </w:r>
      <w:r w:rsidR="00470E4F">
        <w:rPr>
          <w:b/>
          <w:bCs/>
          <w:lang w:val="en-US" w:eastAsia="zh-CN"/>
        </w:rPr>
        <w:t>with short</w:t>
      </w:r>
      <w:r w:rsidR="00B61AD9">
        <w:rPr>
          <w:b/>
          <w:bCs/>
          <w:lang w:val="en-US" w:eastAsia="zh-CN"/>
        </w:rPr>
        <w:t>er</w:t>
      </w:r>
      <w:r w:rsidR="00470E4F">
        <w:rPr>
          <w:b/>
          <w:bCs/>
          <w:lang w:val="en-US" w:eastAsia="zh-CN"/>
        </w:rPr>
        <w:t xml:space="preserve"> </w:t>
      </w:r>
      <w:r w:rsidR="005B009F" w:rsidRPr="005B009F">
        <w:rPr>
          <w:b/>
          <w:bCs/>
          <w:lang w:val="en-US" w:eastAsia="zh-CN"/>
        </w:rPr>
        <w:t xml:space="preserve">periodicity </w:t>
      </w:r>
      <w:r w:rsidR="00B61AD9">
        <w:rPr>
          <w:b/>
          <w:bCs/>
          <w:lang w:val="en-US" w:eastAsia="zh-CN"/>
        </w:rPr>
        <w:t>per LCH for pending DSR</w:t>
      </w:r>
      <w:r w:rsidR="00AF122B" w:rsidRPr="00F06AD6">
        <w:rPr>
          <w:b/>
          <w:bCs/>
          <w:lang w:val="en-US" w:eastAsia="zh-CN"/>
        </w:rPr>
        <w:t>.</w:t>
      </w:r>
    </w:p>
    <w:p w14:paraId="183ADEC2" w14:textId="36ECA07D" w:rsidR="000D2CF6" w:rsidRDefault="000D2CF6" w:rsidP="000D2CF6">
      <w:pPr>
        <w:pStyle w:val="2"/>
        <w:numPr>
          <w:ilvl w:val="1"/>
          <w:numId w:val="7"/>
        </w:numPr>
        <w:tabs>
          <w:tab w:val="num" w:pos="360"/>
        </w:tabs>
        <w:spacing w:beforeLines="50" w:before="120" w:afterLines="50" w:after="120"/>
        <w:ind w:left="709" w:hanging="709"/>
      </w:pPr>
      <w:r w:rsidRPr="000D2CF6">
        <w:rPr>
          <w:rFonts w:eastAsiaTheme="minorEastAsia"/>
          <w:lang w:eastAsia="zh-CN"/>
        </w:rPr>
        <w:t>Priority</w:t>
      </w:r>
      <w:r>
        <w:rPr>
          <w:rFonts w:eastAsiaTheme="minorEastAsia" w:hint="eastAsia"/>
          <w:lang w:eastAsia="zh-CN"/>
        </w:rPr>
        <w:t xml:space="preserve"> determination of UL grant</w:t>
      </w:r>
      <w:r>
        <w:rPr>
          <w:rFonts w:eastAsiaTheme="minorEastAsia"/>
          <w:lang w:val="en-US" w:eastAsia="zh-CN"/>
        </w:rPr>
        <w:t>.</w:t>
      </w:r>
    </w:p>
    <w:p w14:paraId="6BC90865" w14:textId="7E4936F3" w:rsidR="00E1487B" w:rsidRPr="00E1487B" w:rsidRDefault="00E1487B" w:rsidP="00E1487B">
      <w:pPr>
        <w:spacing w:afterLines="50" w:after="120"/>
        <w:rPr>
          <w:rFonts w:eastAsiaTheme="minorEastAsia"/>
          <w:lang w:val="en-US" w:eastAsia="zh-CN"/>
        </w:rPr>
      </w:pPr>
      <w:r w:rsidRPr="00E1487B">
        <w:rPr>
          <w:rFonts w:eastAsiaTheme="minorEastAsia"/>
          <w:lang w:val="en-US" w:eastAsia="zh-CN"/>
        </w:rPr>
        <w:t xml:space="preserve">According to current specifications, the priority of an UL grant in intra-UE prioritization is based on the highest </w:t>
      </w:r>
      <w:r>
        <w:rPr>
          <w:rFonts w:eastAsiaTheme="minorEastAsia"/>
          <w:lang w:val="en-US" w:eastAsia="zh-CN"/>
        </w:rPr>
        <w:t xml:space="preserve">LCH </w:t>
      </w:r>
      <w:r w:rsidRPr="00E1487B">
        <w:rPr>
          <w:rFonts w:eastAsiaTheme="minorEastAsia"/>
          <w:lang w:val="en-US" w:eastAsia="zh-CN"/>
        </w:rPr>
        <w:t>priority among those multiplexed in the corresponding MAC PDU. As per agreements in</w:t>
      </w:r>
      <w:r>
        <w:rPr>
          <w:rFonts w:eastAsiaTheme="minorEastAsia"/>
          <w:lang w:val="en-US" w:eastAsia="zh-CN"/>
        </w:rPr>
        <w:t xml:space="preserve"> previous meetings</w:t>
      </w:r>
      <w:r w:rsidRPr="00E1487B">
        <w:rPr>
          <w:rFonts w:eastAsiaTheme="minorEastAsia"/>
          <w:lang w:val="en-US" w:eastAsia="zh-CN"/>
        </w:rPr>
        <w:t xml:space="preserve">, the additional priority configured for an LCH may be used during the LCP procedure. It is also agreed that fallback to the default priority may occur in the </w:t>
      </w:r>
      <w:r>
        <w:rPr>
          <w:rFonts w:eastAsiaTheme="minorEastAsia"/>
          <w:lang w:val="en-US" w:eastAsia="zh-CN"/>
        </w:rPr>
        <w:t>2</w:t>
      </w:r>
      <w:r w:rsidRPr="00E1487B">
        <w:rPr>
          <w:rFonts w:eastAsiaTheme="minorEastAsia"/>
          <w:vertAlign w:val="superscript"/>
          <w:lang w:val="en-US" w:eastAsia="zh-CN"/>
        </w:rPr>
        <w:t>nd</w:t>
      </w:r>
      <w:r w:rsidRPr="00E1487B">
        <w:rPr>
          <w:rFonts w:eastAsiaTheme="minorEastAsia"/>
          <w:lang w:val="en-US" w:eastAsia="zh-CN"/>
        </w:rPr>
        <w:t xml:space="preserve"> round of LCP.</w:t>
      </w:r>
    </w:p>
    <w:p w14:paraId="46DE801B" w14:textId="03191921" w:rsidR="000D2CF6" w:rsidRPr="00E1487B" w:rsidRDefault="00E1487B" w:rsidP="000D2CF6">
      <w:pPr>
        <w:spacing w:afterLines="50" w:after="120"/>
        <w:rPr>
          <w:rFonts w:eastAsiaTheme="minorEastAsia"/>
          <w:lang w:val="en-US" w:eastAsia="zh-CN"/>
        </w:rPr>
      </w:pPr>
      <w:r w:rsidRPr="00E1487B">
        <w:rPr>
          <w:rFonts w:eastAsiaTheme="minorEastAsia"/>
          <w:lang w:val="en-US" w:eastAsia="zh-CN"/>
        </w:rPr>
        <w:t>However, for consistency and to ensure delay-sensitive traffic is prioritized appropriately</w:t>
      </w:r>
      <w:r>
        <w:rPr>
          <w:rFonts w:eastAsiaTheme="minorEastAsia"/>
          <w:lang w:val="en-US" w:eastAsia="zh-CN"/>
        </w:rPr>
        <w:t>, also concerns on UE complexity</w:t>
      </w:r>
      <w:r w:rsidRPr="00E1487B">
        <w:rPr>
          <w:rFonts w:eastAsiaTheme="minorEastAsia"/>
          <w:lang w:val="en-US" w:eastAsia="zh-CN"/>
        </w:rPr>
        <w:t>, it is proposed to clarify that the additional priority shall be applied for UL grant prioritization whenever the corresponding LCH carries delay-critical data, regardless of whether fallback occurred during the second round of LCP or whether the transmission is an initial transmission or a retransmission.</w:t>
      </w:r>
    </w:p>
    <w:p w14:paraId="7D316285" w14:textId="7C24E7B1" w:rsidR="000D2CF6" w:rsidRDefault="000D2CF6" w:rsidP="003C6FE5">
      <w:pPr>
        <w:spacing w:afterLines="50" w:after="120"/>
        <w:ind w:leftChars="3" w:left="1134" w:hangingChars="562" w:hanging="1128"/>
        <w:rPr>
          <w:b/>
          <w:bCs/>
          <w:lang w:val="en-US" w:eastAsia="zh-CN"/>
        </w:rPr>
      </w:pPr>
      <w:r w:rsidRPr="00E93F4F">
        <w:rPr>
          <w:b/>
          <w:bCs/>
          <w:lang w:val="en-US" w:eastAsia="zh-CN"/>
        </w:rPr>
        <w:t xml:space="preserve">Proposal </w:t>
      </w:r>
      <w:r>
        <w:rPr>
          <w:b/>
          <w:bCs/>
          <w:lang w:val="en-US" w:eastAsia="zh-CN"/>
        </w:rPr>
        <w:t>3:</w:t>
      </w:r>
      <w:r w:rsidRPr="00E93F4F">
        <w:rPr>
          <w:b/>
          <w:bCs/>
          <w:lang w:val="en-US" w:eastAsia="zh-CN"/>
        </w:rPr>
        <w:t xml:space="preserve"> </w:t>
      </w:r>
      <w:r w:rsidR="00371D05" w:rsidRPr="00371D05">
        <w:rPr>
          <w:b/>
          <w:bCs/>
          <w:lang w:eastAsia="zh-CN"/>
        </w:rPr>
        <w:t>The additional LCH priority is applied in UL grant prioritization if the LCH</w:t>
      </w:r>
      <w:r w:rsidR="00371D05">
        <w:rPr>
          <w:b/>
          <w:bCs/>
          <w:lang w:val="en-US" w:eastAsia="zh-CN"/>
        </w:rPr>
        <w:t xml:space="preserve"> has </w:t>
      </w:r>
      <w:r w:rsidR="00371D05" w:rsidRPr="00371D05">
        <w:rPr>
          <w:b/>
          <w:bCs/>
          <w:lang w:eastAsia="zh-CN"/>
        </w:rPr>
        <w:t>delay-critical data, regardless of</w:t>
      </w:r>
      <w:r w:rsidR="00114216">
        <w:rPr>
          <w:b/>
          <w:bCs/>
          <w:lang w:eastAsia="zh-CN"/>
        </w:rPr>
        <w:t xml:space="preserve"> whether</w:t>
      </w:r>
      <w:r w:rsidR="00371D05" w:rsidRPr="00371D05">
        <w:rPr>
          <w:b/>
          <w:bCs/>
          <w:lang w:eastAsia="zh-CN"/>
        </w:rPr>
        <w:t xml:space="preserve"> </w:t>
      </w:r>
      <w:r w:rsidR="00114216">
        <w:rPr>
          <w:b/>
          <w:bCs/>
          <w:lang w:eastAsia="zh-CN"/>
        </w:rPr>
        <w:t xml:space="preserve">the </w:t>
      </w:r>
      <w:r w:rsidR="00371D05" w:rsidRPr="00371D05">
        <w:rPr>
          <w:b/>
          <w:bCs/>
          <w:lang w:eastAsia="zh-CN"/>
        </w:rPr>
        <w:t>priority fall</w:t>
      </w:r>
      <w:r w:rsidR="00114216">
        <w:rPr>
          <w:b/>
          <w:bCs/>
          <w:lang w:eastAsia="zh-CN"/>
        </w:rPr>
        <w:t xml:space="preserve">s </w:t>
      </w:r>
      <w:r w:rsidR="00371D05" w:rsidRPr="00371D05">
        <w:rPr>
          <w:b/>
          <w:bCs/>
          <w:lang w:eastAsia="zh-CN"/>
        </w:rPr>
        <w:t xml:space="preserve">back in the </w:t>
      </w:r>
      <w:r w:rsidR="00371D05">
        <w:rPr>
          <w:b/>
          <w:bCs/>
          <w:lang w:eastAsia="zh-CN"/>
        </w:rPr>
        <w:t>2</w:t>
      </w:r>
      <w:r w:rsidR="00371D05" w:rsidRPr="00371D05">
        <w:rPr>
          <w:b/>
          <w:bCs/>
          <w:vertAlign w:val="superscript"/>
          <w:lang w:eastAsia="zh-CN"/>
        </w:rPr>
        <w:t>nd</w:t>
      </w:r>
      <w:r w:rsidR="00371D05">
        <w:rPr>
          <w:b/>
          <w:bCs/>
          <w:lang w:eastAsia="zh-CN"/>
        </w:rPr>
        <w:t xml:space="preserve"> round of</w:t>
      </w:r>
      <w:r w:rsidR="00371D05" w:rsidRPr="00371D05">
        <w:rPr>
          <w:b/>
          <w:bCs/>
          <w:lang w:eastAsia="zh-CN"/>
        </w:rPr>
        <w:t xml:space="preserve"> LCP or it is an initial transmission or retransmission.</w:t>
      </w:r>
    </w:p>
    <w:p w14:paraId="1387379F" w14:textId="0803CD1A" w:rsidR="0000550D" w:rsidRPr="00F8529B" w:rsidRDefault="0000550D" w:rsidP="0000550D">
      <w:pPr>
        <w:pStyle w:val="2"/>
        <w:numPr>
          <w:ilvl w:val="1"/>
          <w:numId w:val="7"/>
        </w:numPr>
        <w:tabs>
          <w:tab w:val="num" w:pos="360"/>
        </w:tabs>
        <w:spacing w:beforeLines="50" w:before="120" w:afterLines="50" w:after="120"/>
        <w:ind w:left="709" w:hanging="709"/>
      </w:pPr>
      <w:r w:rsidRPr="00F8529B">
        <w:rPr>
          <w:rFonts w:eastAsiaTheme="minorEastAsia"/>
          <w:lang w:eastAsia="zh-CN"/>
        </w:rPr>
        <w:lastRenderedPageBreak/>
        <w:t xml:space="preserve">PSI impact on </w:t>
      </w:r>
      <w:r w:rsidR="00502962" w:rsidRPr="00F8529B">
        <w:rPr>
          <w:rFonts w:eastAsiaTheme="minorEastAsia"/>
          <w:lang w:eastAsia="zh-CN"/>
        </w:rPr>
        <w:t>LCP enhancement</w:t>
      </w:r>
      <w:r w:rsidRPr="00F8529B">
        <w:rPr>
          <w:rFonts w:eastAsiaTheme="minorEastAsia"/>
          <w:lang w:val="en-US" w:eastAsia="zh-CN"/>
        </w:rPr>
        <w:t>.</w:t>
      </w:r>
    </w:p>
    <w:p w14:paraId="284E92BE" w14:textId="73D503E1" w:rsidR="00781729" w:rsidRPr="00F8529B" w:rsidRDefault="00781729" w:rsidP="00CF76CB">
      <w:pPr>
        <w:spacing w:afterLines="50" w:after="120"/>
        <w:rPr>
          <w:rFonts w:eastAsiaTheme="minorEastAsia"/>
          <w:lang w:eastAsia="zh-CN"/>
        </w:rPr>
      </w:pPr>
      <w:r w:rsidRPr="00F8529B">
        <w:rPr>
          <w:rFonts w:eastAsiaTheme="minorEastAsia"/>
          <w:lang w:eastAsia="zh-CN"/>
        </w:rPr>
        <w:t>When PSI-based discarding is activated, low</w:t>
      </w:r>
      <w:r w:rsidRPr="00F8529B">
        <w:rPr>
          <w:rFonts w:eastAsiaTheme="minorEastAsia" w:hint="eastAsia"/>
          <w:lang w:eastAsia="zh-CN"/>
        </w:rPr>
        <w:t xml:space="preserve"> </w:t>
      </w:r>
      <w:r w:rsidRPr="00F8529B">
        <w:rPr>
          <w:rFonts w:eastAsiaTheme="minorEastAsia"/>
          <w:lang w:eastAsia="zh-CN"/>
        </w:rPr>
        <w:t>importance PDU sets are configured with shorter discard timers, making them more likely to be discarded.</w:t>
      </w:r>
    </w:p>
    <w:p w14:paraId="166E88A4" w14:textId="2797D28B" w:rsidR="00CF76CB" w:rsidRPr="00F8529B" w:rsidRDefault="00225811" w:rsidP="00CF76CB">
      <w:pPr>
        <w:spacing w:afterLines="50" w:after="120"/>
        <w:rPr>
          <w:rFonts w:eastAsiaTheme="minorEastAsia"/>
          <w:lang w:val="en-US" w:eastAsia="zh-CN"/>
        </w:rPr>
      </w:pPr>
      <w:r w:rsidRPr="00F8529B">
        <w:rPr>
          <w:rFonts w:eastAsiaTheme="minorEastAsia" w:hint="eastAsia"/>
          <w:lang w:eastAsia="zh-CN"/>
        </w:rPr>
        <w:t>Besides</w:t>
      </w:r>
      <w:r w:rsidRPr="00F8529B">
        <w:rPr>
          <w:rFonts w:eastAsiaTheme="minorEastAsia"/>
          <w:lang w:val="en-US" w:eastAsia="zh-CN"/>
        </w:rPr>
        <w:t>, t</w:t>
      </w:r>
      <w:r w:rsidR="00781729" w:rsidRPr="00F8529B">
        <w:rPr>
          <w:rFonts w:eastAsiaTheme="minorEastAsia"/>
          <w:lang w:eastAsia="zh-CN"/>
        </w:rPr>
        <w:t xml:space="preserve">heir low importance also indicates that they are less critical compared to other </w:t>
      </w:r>
      <w:r w:rsidRPr="00F8529B">
        <w:rPr>
          <w:rFonts w:eastAsiaTheme="minorEastAsia"/>
          <w:lang w:eastAsia="zh-CN"/>
        </w:rPr>
        <w:t>data</w:t>
      </w:r>
      <w:r w:rsidR="00781729" w:rsidRPr="00F8529B">
        <w:rPr>
          <w:rFonts w:eastAsiaTheme="minorEastAsia"/>
          <w:lang w:eastAsia="zh-CN"/>
        </w:rPr>
        <w:t>. Therefore, to ensure fairness and scheduling efficiency under congestion, it is proposed that these low-importance PDU sets shall not be prioritized</w:t>
      </w:r>
      <w:r w:rsidR="00464782" w:rsidRPr="00F8529B">
        <w:rPr>
          <w:rFonts w:eastAsiaTheme="minorEastAsia"/>
          <w:lang w:eastAsia="zh-CN"/>
        </w:rPr>
        <w:t xml:space="preserve"> and also not be reported in DSR</w:t>
      </w:r>
      <w:r w:rsidR="00781729" w:rsidRPr="00F8529B">
        <w:rPr>
          <w:rFonts w:eastAsiaTheme="minorEastAsia"/>
          <w:lang w:eastAsia="zh-CN"/>
        </w:rPr>
        <w:t>.</w:t>
      </w:r>
    </w:p>
    <w:p w14:paraId="7CB6FFFB" w14:textId="67886099" w:rsidR="0000550D" w:rsidRPr="00F8529B" w:rsidRDefault="006E1CA8" w:rsidP="003C6FE5">
      <w:pPr>
        <w:spacing w:afterLines="50" w:after="120"/>
        <w:ind w:leftChars="3" w:left="1130" w:hangingChars="562" w:hanging="1124"/>
        <w:rPr>
          <w:rFonts w:eastAsiaTheme="minorEastAsia"/>
          <w:b/>
          <w:bCs/>
          <w:lang w:val="en-US" w:eastAsia="zh-CN"/>
        </w:rPr>
      </w:pPr>
      <w:r w:rsidRPr="00F8529B">
        <w:rPr>
          <w:rFonts w:eastAsiaTheme="minorEastAsia"/>
          <w:b/>
          <w:bCs/>
          <w:lang w:val="en-US" w:eastAsia="zh-CN"/>
        </w:rPr>
        <w:t xml:space="preserve">Proposal </w:t>
      </w:r>
      <w:r w:rsidRPr="00F8529B">
        <w:rPr>
          <w:rFonts w:eastAsiaTheme="minorEastAsia" w:hint="eastAsia"/>
          <w:b/>
          <w:bCs/>
          <w:lang w:val="en-US" w:eastAsia="zh-CN"/>
        </w:rPr>
        <w:t>4</w:t>
      </w:r>
      <w:r w:rsidRPr="00F8529B">
        <w:rPr>
          <w:rFonts w:eastAsiaTheme="minorEastAsia"/>
          <w:b/>
          <w:bCs/>
          <w:lang w:val="en-US" w:eastAsia="zh-CN"/>
        </w:rPr>
        <w:t xml:space="preserve">: </w:t>
      </w:r>
      <w:r w:rsidRPr="00F8529B">
        <w:rPr>
          <w:rFonts w:eastAsiaTheme="minorEastAsia" w:hint="eastAsia"/>
          <w:b/>
          <w:bCs/>
          <w:lang w:val="en-US" w:eastAsia="zh-CN"/>
        </w:rPr>
        <w:t>I</w:t>
      </w:r>
      <w:r w:rsidR="00BF19DD" w:rsidRPr="00F8529B">
        <w:rPr>
          <w:rFonts w:eastAsiaTheme="minorEastAsia"/>
          <w:b/>
          <w:bCs/>
          <w:lang w:val="en-US" w:eastAsia="zh-CN"/>
        </w:rPr>
        <w:t xml:space="preserve">n case </w:t>
      </w:r>
      <w:r w:rsidRPr="00F8529B">
        <w:rPr>
          <w:rFonts w:eastAsiaTheme="minorEastAsia" w:hint="eastAsia"/>
          <w:b/>
          <w:bCs/>
          <w:lang w:val="en-US" w:eastAsia="zh-CN"/>
        </w:rPr>
        <w:t xml:space="preserve">PSI-based discard is </w:t>
      </w:r>
      <w:r w:rsidR="00BF19DD" w:rsidRPr="00F8529B">
        <w:rPr>
          <w:rFonts w:eastAsiaTheme="minorEastAsia" w:hint="eastAsia"/>
          <w:b/>
          <w:bCs/>
          <w:lang w:val="en-US" w:eastAsia="zh-CN"/>
        </w:rPr>
        <w:t>activated</w:t>
      </w:r>
      <w:r w:rsidR="00E35452" w:rsidRPr="00F8529B">
        <w:rPr>
          <w:rFonts w:eastAsiaTheme="minorEastAsia"/>
          <w:b/>
          <w:bCs/>
          <w:lang w:val="en-US" w:eastAsia="zh-CN"/>
        </w:rPr>
        <w:t xml:space="preserve">, </w:t>
      </w:r>
      <w:r w:rsidR="00990293" w:rsidRPr="00F8529B">
        <w:rPr>
          <w:rFonts w:eastAsiaTheme="minorEastAsia"/>
          <w:b/>
          <w:bCs/>
          <w:lang w:val="en-US" w:eastAsia="zh-CN"/>
        </w:rPr>
        <w:t xml:space="preserve">the </w:t>
      </w:r>
      <w:r w:rsidR="00082876" w:rsidRPr="00F8529B">
        <w:rPr>
          <w:rFonts w:eastAsiaTheme="minorEastAsia"/>
          <w:b/>
          <w:bCs/>
          <w:lang w:val="en-US" w:eastAsia="zh-CN"/>
        </w:rPr>
        <w:t xml:space="preserve">additional priority is not applied to </w:t>
      </w:r>
      <w:r w:rsidR="00012711" w:rsidRPr="00F8529B">
        <w:rPr>
          <w:rFonts w:eastAsiaTheme="minorEastAsia"/>
          <w:b/>
          <w:bCs/>
          <w:lang w:val="en-US" w:eastAsia="zh-CN"/>
        </w:rPr>
        <w:t>low importance PDU set</w:t>
      </w:r>
      <w:r w:rsidR="000E2E10" w:rsidRPr="00F8529B">
        <w:rPr>
          <w:rFonts w:eastAsiaTheme="minorEastAsia"/>
          <w:b/>
          <w:bCs/>
          <w:lang w:val="en-US" w:eastAsia="zh-CN"/>
        </w:rPr>
        <w:t xml:space="preserve"> in</w:t>
      </w:r>
      <w:r w:rsidR="0027229E" w:rsidRPr="00F8529B">
        <w:rPr>
          <w:rFonts w:eastAsiaTheme="minorEastAsia"/>
          <w:b/>
          <w:bCs/>
          <w:lang w:val="en-US" w:eastAsia="zh-CN"/>
        </w:rPr>
        <w:t xml:space="preserve"> both rounds of LCP</w:t>
      </w:r>
      <w:r w:rsidR="00990293" w:rsidRPr="00F8529B">
        <w:rPr>
          <w:rFonts w:eastAsiaTheme="minorEastAsia"/>
          <w:b/>
          <w:bCs/>
          <w:lang w:val="en-US" w:eastAsia="zh-CN"/>
        </w:rPr>
        <w:t xml:space="preserve"> for </w:t>
      </w:r>
      <w:r w:rsidR="00D0582F">
        <w:rPr>
          <w:rFonts w:eastAsiaTheme="minorEastAsia" w:hint="eastAsia"/>
          <w:b/>
          <w:bCs/>
          <w:lang w:val="en-US" w:eastAsia="zh-CN"/>
        </w:rPr>
        <w:t xml:space="preserve">that </w:t>
      </w:r>
      <w:r w:rsidR="00990293" w:rsidRPr="00F8529B">
        <w:rPr>
          <w:rFonts w:eastAsiaTheme="minorEastAsia"/>
          <w:b/>
          <w:bCs/>
          <w:lang w:val="en-US" w:eastAsia="zh-CN"/>
        </w:rPr>
        <w:t>LCH</w:t>
      </w:r>
      <w:r w:rsidR="0027229E" w:rsidRPr="00F8529B">
        <w:rPr>
          <w:rFonts w:eastAsiaTheme="minorEastAsia"/>
          <w:b/>
          <w:bCs/>
          <w:lang w:val="en-US" w:eastAsia="zh-CN"/>
        </w:rPr>
        <w:t>.</w:t>
      </w:r>
    </w:p>
    <w:p w14:paraId="095F07BC" w14:textId="4D67C5E2" w:rsidR="00CC537D" w:rsidRPr="00F8529B" w:rsidRDefault="00CC537D" w:rsidP="00CC537D">
      <w:pPr>
        <w:pStyle w:val="2"/>
        <w:numPr>
          <w:ilvl w:val="1"/>
          <w:numId w:val="7"/>
        </w:numPr>
        <w:tabs>
          <w:tab w:val="num" w:pos="360"/>
        </w:tabs>
        <w:spacing w:beforeLines="50" w:before="120" w:afterLines="50" w:after="120"/>
        <w:ind w:left="709" w:hanging="709"/>
      </w:pPr>
      <w:r w:rsidRPr="00F8529B">
        <w:rPr>
          <w:rFonts w:eastAsiaTheme="minorEastAsia"/>
          <w:lang w:eastAsia="zh-CN"/>
        </w:rPr>
        <w:t>PSIHI impact on LCP enhancement</w:t>
      </w:r>
      <w:r w:rsidRPr="00F8529B">
        <w:rPr>
          <w:rFonts w:eastAsiaTheme="minorEastAsia"/>
          <w:lang w:val="en-US" w:eastAsia="zh-CN"/>
        </w:rPr>
        <w:t>.</w:t>
      </w:r>
    </w:p>
    <w:p w14:paraId="0B9100C8" w14:textId="5A4F8770" w:rsidR="00CC537D" w:rsidRPr="00F8529B" w:rsidRDefault="00FF6A62" w:rsidP="008E271A">
      <w:pPr>
        <w:spacing w:afterLines="50" w:after="120"/>
        <w:rPr>
          <w:rFonts w:eastAsiaTheme="minorEastAsia"/>
          <w:lang w:val="en-US" w:eastAsia="zh-CN"/>
        </w:rPr>
      </w:pPr>
      <w:r w:rsidRPr="00F8529B">
        <w:rPr>
          <w:rFonts w:eastAsiaTheme="minorEastAsia"/>
          <w:lang w:eastAsia="zh-CN"/>
        </w:rPr>
        <w:t xml:space="preserve">With regarding to the definition of </w:t>
      </w:r>
      <w:r w:rsidR="00563A2D" w:rsidRPr="00F8529B">
        <w:rPr>
          <w:rFonts w:eastAsiaTheme="minorEastAsia"/>
          <w:lang w:eastAsia="zh-CN"/>
        </w:rPr>
        <w:t xml:space="preserve">delay-critical PDU SDU, which define both PDCP SDU </w:t>
      </w:r>
      <w:r w:rsidR="002B42E3" w:rsidRPr="00F8529B">
        <w:rPr>
          <w:rFonts w:eastAsiaTheme="minorEastAsia"/>
          <w:lang w:eastAsia="zh-CN"/>
        </w:rPr>
        <w:t xml:space="preserve">and PDCP SDU belonging to a PDU set whose remaining time is less than the </w:t>
      </w:r>
      <w:r w:rsidR="00B6643A" w:rsidRPr="00F8529B">
        <w:rPr>
          <w:rFonts w:eastAsiaTheme="minorEastAsia"/>
          <w:lang w:eastAsia="zh-CN"/>
        </w:rPr>
        <w:t xml:space="preserve">same </w:t>
      </w:r>
      <w:r w:rsidR="002B42E3" w:rsidRPr="00F8529B">
        <w:rPr>
          <w:rFonts w:eastAsiaTheme="minorEastAsia"/>
          <w:lang w:eastAsia="zh-CN"/>
        </w:rPr>
        <w:t>threshold</w:t>
      </w:r>
      <w:r w:rsidR="00B6643A" w:rsidRPr="00F8529B">
        <w:rPr>
          <w:rFonts w:eastAsiaTheme="minorEastAsia"/>
          <w:lang w:eastAsia="zh-CN"/>
        </w:rPr>
        <w:t xml:space="preserve">, i.e., </w:t>
      </w:r>
      <w:r w:rsidR="00B6643A" w:rsidRPr="00F8529B">
        <w:rPr>
          <w:rFonts w:ascii="Times New Roman" w:eastAsiaTheme="minorEastAsia" w:hAnsi="Times New Roman" w:cs="Times New Roman"/>
          <w:i/>
          <w:iCs/>
          <w:lang w:eastAsia="zh-CN"/>
        </w:rPr>
        <w:t>remainingTimeThreshold</w:t>
      </w:r>
      <w:r w:rsidR="002B42E3" w:rsidRPr="00F8529B">
        <w:rPr>
          <w:rFonts w:eastAsiaTheme="minorEastAsia"/>
          <w:lang w:eastAsia="zh-CN"/>
        </w:rPr>
        <w:t>.</w:t>
      </w:r>
    </w:p>
    <w:p w14:paraId="29B13CE3" w14:textId="61993320" w:rsidR="008E271A" w:rsidRPr="00F8529B" w:rsidRDefault="00122ADE" w:rsidP="008E271A">
      <w:pPr>
        <w:spacing w:afterLines="50" w:after="120"/>
        <w:rPr>
          <w:rFonts w:eastAsiaTheme="minorEastAsia"/>
          <w:lang w:val="en-US" w:eastAsia="zh-CN"/>
        </w:rPr>
      </w:pPr>
      <w:r w:rsidRPr="00F8529B">
        <w:rPr>
          <w:rFonts w:eastAsiaTheme="minorEastAsia"/>
          <w:lang w:eastAsia="zh-CN"/>
        </w:rPr>
        <w:t>Therefore, it is reasonable to extend the application of additional priority to PDU sets containing at least one SDU whose remaining time is below the defined threshold.</w:t>
      </w:r>
      <w:r w:rsidR="007A62C2" w:rsidRPr="00F8529B">
        <w:rPr>
          <w:rFonts w:eastAsiaTheme="minorEastAsia" w:hint="eastAsia"/>
          <w:lang w:eastAsia="zh-CN"/>
        </w:rPr>
        <w:t xml:space="preserve"> But if there is no delay-critical SDU within the PDU set</w:t>
      </w:r>
      <w:r w:rsidR="007A62C2" w:rsidRPr="00F8529B">
        <w:rPr>
          <w:rFonts w:eastAsiaTheme="minorEastAsia"/>
          <w:lang w:val="en-US" w:eastAsia="zh-CN"/>
        </w:rPr>
        <w:t>, the priority should not be affected</w:t>
      </w:r>
      <w:r w:rsidR="00F9163A" w:rsidRPr="00F8529B">
        <w:rPr>
          <w:rFonts w:eastAsiaTheme="minorEastAsia"/>
          <w:lang w:val="en-US" w:eastAsia="zh-CN"/>
        </w:rPr>
        <w:t>. As the delay-critical SDUs in the delay-critical PDU set are already delivered to the lower layers, the remaining SDUs would not trigger any discarding.</w:t>
      </w:r>
      <w:r w:rsidR="00F9163A" w:rsidRPr="00F8529B">
        <w:rPr>
          <w:rFonts w:eastAsiaTheme="minorEastAsia" w:hint="eastAsia"/>
          <w:lang w:eastAsia="zh-CN"/>
        </w:rPr>
        <w:t xml:space="preserve"> </w:t>
      </w:r>
    </w:p>
    <w:p w14:paraId="35080422" w14:textId="7C3180CA" w:rsidR="00A5675F" w:rsidRPr="00F8529B" w:rsidRDefault="00A5675F" w:rsidP="00A5675F">
      <w:pPr>
        <w:spacing w:afterLines="50" w:after="120"/>
        <w:ind w:left="1424" w:hangingChars="709" w:hanging="1424"/>
        <w:rPr>
          <w:rFonts w:eastAsiaTheme="minorEastAsia"/>
          <w:b/>
          <w:bCs/>
          <w:lang w:val="en-US" w:eastAsia="zh-CN"/>
        </w:rPr>
      </w:pPr>
      <w:r w:rsidRPr="00F8529B">
        <w:rPr>
          <w:b/>
          <w:bCs/>
          <w:lang w:val="en-US" w:eastAsia="zh-CN"/>
        </w:rPr>
        <w:t xml:space="preserve">Observation </w:t>
      </w:r>
      <w:r w:rsidRPr="00F8529B">
        <w:rPr>
          <w:rFonts w:eastAsiaTheme="minorEastAsia"/>
          <w:b/>
          <w:bCs/>
          <w:lang w:val="en-US" w:eastAsia="zh-CN"/>
        </w:rPr>
        <w:t>5</w:t>
      </w:r>
      <w:r w:rsidRPr="00F8529B">
        <w:rPr>
          <w:b/>
          <w:bCs/>
          <w:lang w:val="en-US" w:eastAsia="zh-CN"/>
        </w:rPr>
        <w:t>:</w:t>
      </w:r>
      <w:r w:rsidRPr="00F8529B">
        <w:rPr>
          <w:rFonts w:eastAsiaTheme="minorEastAsia" w:hint="eastAsia"/>
          <w:b/>
          <w:bCs/>
          <w:lang w:val="en-US" w:eastAsia="zh-CN"/>
        </w:rPr>
        <w:t xml:space="preserve"> </w:t>
      </w:r>
      <w:r w:rsidRPr="00F8529B">
        <w:rPr>
          <w:rFonts w:eastAsiaTheme="minorEastAsia"/>
          <w:b/>
          <w:bCs/>
          <w:lang w:val="en-US" w:eastAsia="zh-CN"/>
        </w:rPr>
        <w:t>Regarding the definition of delay-critical data, PDU set with at least one PDCP SDU whose remaining time is less than the</w:t>
      </w:r>
      <w:r w:rsidR="0006583A" w:rsidRPr="00F8529B">
        <w:rPr>
          <w:rFonts w:eastAsiaTheme="minorEastAsia"/>
          <w:b/>
          <w:bCs/>
          <w:lang w:val="en-US" w:eastAsia="zh-CN"/>
        </w:rPr>
        <w:t xml:space="preserve"> same</w:t>
      </w:r>
      <w:r w:rsidRPr="00F8529B">
        <w:rPr>
          <w:rFonts w:eastAsiaTheme="minorEastAsia"/>
          <w:b/>
          <w:bCs/>
          <w:lang w:val="en-US" w:eastAsia="zh-CN"/>
        </w:rPr>
        <w:t xml:space="preserve"> threshold</w:t>
      </w:r>
      <w:r w:rsidR="00CA24B4" w:rsidRPr="00F8529B">
        <w:rPr>
          <w:rFonts w:eastAsiaTheme="minorEastAsia"/>
          <w:b/>
          <w:bCs/>
          <w:lang w:val="en-US" w:eastAsia="zh-CN"/>
        </w:rPr>
        <w:t xml:space="preserve"> for PDCP SDU</w:t>
      </w:r>
      <w:r w:rsidRPr="00F8529B">
        <w:rPr>
          <w:rFonts w:eastAsiaTheme="minorEastAsia"/>
          <w:b/>
          <w:bCs/>
          <w:lang w:val="en-US" w:eastAsia="zh-CN"/>
        </w:rPr>
        <w:t xml:space="preserve"> is also considered as delay-critical data</w:t>
      </w:r>
      <w:r w:rsidRPr="00F8529B">
        <w:rPr>
          <w:rFonts w:eastAsiaTheme="minorEastAsia" w:hint="eastAsia"/>
          <w:b/>
          <w:bCs/>
          <w:lang w:val="en-US" w:eastAsia="zh-CN"/>
        </w:rPr>
        <w:t>.</w:t>
      </w:r>
    </w:p>
    <w:p w14:paraId="70C7D740" w14:textId="17BDA533" w:rsidR="001E32AD" w:rsidRPr="00F8529B" w:rsidRDefault="001E32AD" w:rsidP="0027367B">
      <w:pPr>
        <w:spacing w:afterLines="50" w:after="120"/>
        <w:ind w:left="1134" w:hangingChars="567" w:hanging="1134"/>
        <w:rPr>
          <w:rFonts w:eastAsiaTheme="minorEastAsia"/>
          <w:b/>
          <w:bCs/>
          <w:lang w:val="en-US" w:eastAsia="zh-CN"/>
        </w:rPr>
      </w:pPr>
      <w:r w:rsidRPr="00F8529B">
        <w:rPr>
          <w:rFonts w:eastAsiaTheme="minorEastAsia"/>
          <w:b/>
          <w:bCs/>
          <w:lang w:val="en-US" w:eastAsia="zh-CN"/>
        </w:rPr>
        <w:t>Proposal 5</w:t>
      </w:r>
      <w:r w:rsidR="00BB0D7F" w:rsidRPr="00F8529B">
        <w:rPr>
          <w:rFonts w:eastAsiaTheme="minorEastAsia"/>
          <w:b/>
          <w:bCs/>
          <w:lang w:val="en-US" w:eastAsia="zh-CN"/>
        </w:rPr>
        <w:t>a</w:t>
      </w:r>
      <w:r w:rsidRPr="00F8529B">
        <w:rPr>
          <w:rFonts w:eastAsiaTheme="minorEastAsia"/>
          <w:b/>
          <w:bCs/>
          <w:lang w:val="en-US" w:eastAsia="zh-CN"/>
        </w:rPr>
        <w:t xml:space="preserve">: </w:t>
      </w:r>
      <w:r w:rsidR="00665A1C" w:rsidRPr="00F8529B">
        <w:rPr>
          <w:rFonts w:eastAsiaTheme="minorEastAsia"/>
          <w:b/>
          <w:bCs/>
          <w:lang w:val="en-US" w:eastAsia="zh-CN"/>
        </w:rPr>
        <w:t>In the 1</w:t>
      </w:r>
      <w:r w:rsidR="00665A1C" w:rsidRPr="00F8529B">
        <w:rPr>
          <w:rFonts w:eastAsiaTheme="minorEastAsia"/>
          <w:b/>
          <w:bCs/>
          <w:vertAlign w:val="superscript"/>
          <w:lang w:val="en-US" w:eastAsia="zh-CN"/>
        </w:rPr>
        <w:t>st</w:t>
      </w:r>
      <w:r w:rsidR="00665A1C" w:rsidRPr="00F8529B">
        <w:rPr>
          <w:rFonts w:eastAsiaTheme="minorEastAsia"/>
          <w:b/>
          <w:bCs/>
          <w:lang w:val="en-US" w:eastAsia="zh-CN"/>
        </w:rPr>
        <w:t xml:space="preserve"> round of LCP, PSIHI has no specification impact on </w:t>
      </w:r>
      <w:r w:rsidR="00BB0D7F" w:rsidRPr="00F8529B">
        <w:rPr>
          <w:rFonts w:eastAsiaTheme="minorEastAsia"/>
          <w:b/>
          <w:bCs/>
          <w:lang w:val="en-US" w:eastAsia="zh-CN"/>
        </w:rPr>
        <w:t>LCH priority determination</w:t>
      </w:r>
      <w:r w:rsidR="0006583A" w:rsidRPr="00F8529B">
        <w:rPr>
          <w:rFonts w:eastAsiaTheme="minorEastAsia"/>
          <w:b/>
          <w:bCs/>
          <w:lang w:val="en-US" w:eastAsia="zh-CN"/>
        </w:rPr>
        <w:t xml:space="preserve"> as PDU set and </w:t>
      </w:r>
      <w:r w:rsidR="009C2DD0" w:rsidRPr="00F8529B">
        <w:rPr>
          <w:rFonts w:eastAsiaTheme="minorEastAsia"/>
          <w:b/>
          <w:bCs/>
          <w:lang w:val="en-US" w:eastAsia="zh-CN"/>
        </w:rPr>
        <w:t xml:space="preserve">PDCP </w:t>
      </w:r>
      <w:r w:rsidR="0006583A" w:rsidRPr="00F8529B">
        <w:rPr>
          <w:rFonts w:eastAsiaTheme="minorEastAsia"/>
          <w:b/>
          <w:bCs/>
          <w:lang w:val="en-US" w:eastAsia="zh-CN"/>
        </w:rPr>
        <w:t xml:space="preserve">SDU use the same remaining time </w:t>
      </w:r>
      <w:r w:rsidR="00CA24B4" w:rsidRPr="00F8529B">
        <w:rPr>
          <w:rFonts w:eastAsiaTheme="minorEastAsia"/>
          <w:b/>
          <w:bCs/>
          <w:lang w:val="en-US" w:eastAsia="zh-CN"/>
        </w:rPr>
        <w:t>threshold.</w:t>
      </w:r>
    </w:p>
    <w:p w14:paraId="6CE8F499" w14:textId="00061C7F" w:rsidR="0051326E" w:rsidRPr="003323EE" w:rsidRDefault="00BB0D7F" w:rsidP="003323EE">
      <w:pPr>
        <w:spacing w:afterLines="50" w:after="120"/>
        <w:ind w:leftChars="3" w:left="1130" w:hangingChars="562" w:hanging="1124"/>
        <w:rPr>
          <w:rFonts w:eastAsiaTheme="minorEastAsia"/>
          <w:b/>
          <w:bCs/>
          <w:lang w:val="en-US" w:eastAsia="zh-CN"/>
        </w:rPr>
      </w:pPr>
      <w:r w:rsidRPr="00F8529B">
        <w:rPr>
          <w:rFonts w:eastAsiaTheme="minorEastAsia"/>
          <w:b/>
          <w:bCs/>
          <w:lang w:val="en-US" w:eastAsia="zh-CN"/>
        </w:rPr>
        <w:t xml:space="preserve">Proposal 5b: In the </w:t>
      </w:r>
      <w:r w:rsidR="0006583A" w:rsidRPr="00F8529B">
        <w:rPr>
          <w:rFonts w:eastAsiaTheme="minorEastAsia"/>
          <w:b/>
          <w:bCs/>
          <w:lang w:val="en-US" w:eastAsia="zh-CN"/>
        </w:rPr>
        <w:t>2</w:t>
      </w:r>
      <w:r w:rsidR="0006583A" w:rsidRPr="00F8529B">
        <w:rPr>
          <w:rFonts w:eastAsiaTheme="minorEastAsia"/>
          <w:b/>
          <w:bCs/>
          <w:vertAlign w:val="superscript"/>
          <w:lang w:val="en-US" w:eastAsia="zh-CN"/>
        </w:rPr>
        <w:t>nd</w:t>
      </w:r>
      <w:r w:rsidRPr="00F8529B">
        <w:rPr>
          <w:rFonts w:eastAsiaTheme="minorEastAsia"/>
          <w:b/>
          <w:bCs/>
          <w:lang w:val="en-US" w:eastAsia="zh-CN"/>
        </w:rPr>
        <w:t xml:space="preserve"> round of LCP, if </w:t>
      </w:r>
      <w:r w:rsidR="002B6AC5" w:rsidRPr="00F8529B">
        <w:rPr>
          <w:rFonts w:ascii="Times New Roman" w:eastAsiaTheme="minorEastAsia" w:hAnsi="Times New Roman" w:cs="Times New Roman"/>
          <w:b/>
          <w:bCs/>
          <w:i/>
          <w:iCs/>
          <w:lang w:eastAsia="zh-CN"/>
        </w:rPr>
        <w:t>pdu-SetDiscard</w:t>
      </w:r>
      <w:r w:rsidR="00115B57" w:rsidRPr="00F8529B">
        <w:rPr>
          <w:rFonts w:eastAsiaTheme="minorEastAsia"/>
          <w:b/>
          <w:bCs/>
          <w:lang w:val="en-US" w:eastAsia="zh-CN"/>
        </w:rPr>
        <w:t xml:space="preserve"> is configured</w:t>
      </w:r>
      <w:r w:rsidR="00AE0184" w:rsidRPr="00F8529B">
        <w:rPr>
          <w:rFonts w:eastAsiaTheme="minorEastAsia"/>
          <w:b/>
          <w:bCs/>
          <w:lang w:val="en-US" w:eastAsia="zh-CN"/>
        </w:rPr>
        <w:t xml:space="preserve">, </w:t>
      </w:r>
      <w:r w:rsidR="00B845A6" w:rsidRPr="00F8529B">
        <w:rPr>
          <w:rFonts w:eastAsiaTheme="minorEastAsia"/>
          <w:b/>
          <w:bCs/>
          <w:lang w:val="en-US" w:eastAsia="zh-CN"/>
        </w:rPr>
        <w:t>t</w:t>
      </w:r>
      <w:r w:rsidR="00AE0184" w:rsidRPr="00F8529B">
        <w:rPr>
          <w:rFonts w:eastAsiaTheme="minorEastAsia"/>
          <w:b/>
          <w:bCs/>
          <w:lang w:val="en-US" w:eastAsia="zh-CN"/>
        </w:rPr>
        <w:t>he priority of LCH should</w:t>
      </w:r>
      <w:r w:rsidR="00F9163A" w:rsidRPr="00F8529B">
        <w:rPr>
          <w:rFonts w:eastAsiaTheme="minorEastAsia" w:hint="eastAsia"/>
          <w:b/>
          <w:bCs/>
          <w:lang w:val="en-US" w:eastAsia="zh-CN"/>
        </w:rPr>
        <w:t xml:space="preserve"> </w:t>
      </w:r>
      <w:r w:rsidR="00AE0184" w:rsidRPr="00F8529B">
        <w:rPr>
          <w:rFonts w:eastAsiaTheme="minorEastAsia"/>
          <w:b/>
          <w:bCs/>
          <w:lang w:val="en-US" w:eastAsia="zh-CN"/>
        </w:rPr>
        <w:t>fall back</w:t>
      </w:r>
      <w:r w:rsidR="00C83177" w:rsidRPr="00F8529B">
        <w:rPr>
          <w:rFonts w:eastAsiaTheme="minorEastAsia"/>
          <w:b/>
          <w:bCs/>
          <w:lang w:val="en-US" w:eastAsia="zh-CN"/>
        </w:rPr>
        <w:t xml:space="preserve"> to the original priority</w:t>
      </w:r>
      <w:r w:rsidR="00AE0184" w:rsidRPr="00F8529B">
        <w:rPr>
          <w:rFonts w:eastAsiaTheme="minorEastAsia"/>
          <w:b/>
          <w:bCs/>
          <w:lang w:val="en-US" w:eastAsia="zh-CN"/>
        </w:rPr>
        <w:t xml:space="preserve"> if </w:t>
      </w:r>
      <w:r w:rsidR="00706CF1" w:rsidRPr="00F8529B">
        <w:rPr>
          <w:rFonts w:eastAsiaTheme="minorEastAsia"/>
          <w:b/>
          <w:bCs/>
          <w:lang w:val="en-US" w:eastAsia="zh-CN"/>
        </w:rPr>
        <w:t>t</w:t>
      </w:r>
      <w:r w:rsidR="00AE0184" w:rsidRPr="00F8529B">
        <w:rPr>
          <w:rFonts w:eastAsiaTheme="minorEastAsia"/>
          <w:b/>
          <w:bCs/>
          <w:lang w:val="en-US" w:eastAsia="zh-CN"/>
        </w:rPr>
        <w:t>here is n</w:t>
      </w:r>
      <w:r w:rsidR="00CF1FCE" w:rsidRPr="00F8529B">
        <w:rPr>
          <w:rFonts w:eastAsiaTheme="minorEastAsia"/>
          <w:b/>
          <w:bCs/>
          <w:lang w:val="en-US" w:eastAsia="zh-CN"/>
        </w:rPr>
        <w:t>either</w:t>
      </w:r>
      <w:r w:rsidR="00C83177" w:rsidRPr="00F8529B">
        <w:rPr>
          <w:rFonts w:eastAsiaTheme="minorEastAsia"/>
          <w:b/>
          <w:bCs/>
          <w:lang w:val="en-US" w:eastAsia="zh-CN"/>
        </w:rPr>
        <w:t xml:space="preserve"> PDCP SDU </w:t>
      </w:r>
      <w:r w:rsidR="00CF1FCE" w:rsidRPr="00F8529B">
        <w:rPr>
          <w:rFonts w:eastAsiaTheme="minorEastAsia"/>
          <w:b/>
          <w:bCs/>
          <w:lang w:val="en-US" w:eastAsia="zh-CN"/>
        </w:rPr>
        <w:t>n</w:t>
      </w:r>
      <w:r w:rsidR="00C83177" w:rsidRPr="00F8529B">
        <w:rPr>
          <w:rFonts w:eastAsiaTheme="minorEastAsia"/>
          <w:b/>
          <w:bCs/>
          <w:lang w:val="en-US" w:eastAsia="zh-CN"/>
        </w:rPr>
        <w:t xml:space="preserve">or </w:t>
      </w:r>
      <w:r w:rsidR="00B845A6" w:rsidRPr="00F8529B">
        <w:rPr>
          <w:rFonts w:eastAsiaTheme="minorEastAsia"/>
          <w:b/>
          <w:bCs/>
          <w:lang w:val="en-US" w:eastAsia="zh-CN"/>
        </w:rPr>
        <w:t>PDCP SDU within a PDU set whose</w:t>
      </w:r>
      <w:r w:rsidR="00AE0184" w:rsidRPr="00F8529B">
        <w:rPr>
          <w:rFonts w:eastAsiaTheme="minorEastAsia"/>
          <w:b/>
          <w:bCs/>
          <w:lang w:val="en-US" w:eastAsia="zh-CN"/>
        </w:rPr>
        <w:t xml:space="preserve"> remaining</w:t>
      </w:r>
      <w:r w:rsidR="00706CF1" w:rsidRPr="00F8529B">
        <w:rPr>
          <w:rFonts w:eastAsiaTheme="minorEastAsia"/>
          <w:b/>
          <w:bCs/>
          <w:lang w:val="en-US" w:eastAsia="zh-CN"/>
        </w:rPr>
        <w:t xml:space="preserve"> is less than the threshold</w:t>
      </w:r>
      <w:r w:rsidR="009C2DD0" w:rsidRPr="00F8529B">
        <w:rPr>
          <w:rFonts w:eastAsiaTheme="minorEastAsia"/>
          <w:b/>
          <w:bCs/>
          <w:lang w:val="en-US" w:eastAsia="zh-CN"/>
        </w:rPr>
        <w:t>.</w:t>
      </w:r>
    </w:p>
    <w:p w14:paraId="70D03315" w14:textId="45355595" w:rsidR="005D20F1" w:rsidRDefault="005D20F1" w:rsidP="00B83DFE">
      <w:pPr>
        <w:pStyle w:val="1"/>
      </w:pPr>
      <w:r>
        <w:t>Conclusion</w:t>
      </w:r>
    </w:p>
    <w:p w14:paraId="65E79912" w14:textId="2F58E18B" w:rsidR="00B41DD0" w:rsidRDefault="00B41DD0" w:rsidP="00D93C98">
      <w:pPr>
        <w:spacing w:afterLines="50" w:after="120"/>
        <w:rPr>
          <w:rFonts w:eastAsiaTheme="minorEastAsia"/>
          <w:lang w:val="en-US" w:eastAsia="zh-CN"/>
        </w:rPr>
      </w:pPr>
      <w:r w:rsidRPr="00EE7382">
        <w:rPr>
          <w:rFonts w:eastAsiaTheme="minorEastAsia"/>
          <w:lang w:eastAsia="zh-CN"/>
        </w:rPr>
        <w:t>Based</w:t>
      </w:r>
      <w:r>
        <w:rPr>
          <w:rFonts w:eastAsiaTheme="minorEastAsia" w:hint="eastAsia"/>
          <w:lang w:eastAsia="zh-CN"/>
        </w:rPr>
        <w:t xml:space="preserve"> on the abovementioned analysis and observations</w:t>
      </w:r>
      <w:r>
        <w:rPr>
          <w:rFonts w:eastAsiaTheme="minorEastAsia"/>
          <w:lang w:val="en-US" w:eastAsia="zh-CN"/>
        </w:rPr>
        <w:t>, the following is proposed.</w:t>
      </w:r>
    </w:p>
    <w:p w14:paraId="18E7CC90" w14:textId="57776F89" w:rsidR="003323EE" w:rsidRPr="003323EE" w:rsidRDefault="003323EE" w:rsidP="00D93C98">
      <w:pPr>
        <w:spacing w:afterLines="50" w:after="120"/>
        <w:rPr>
          <w:rFonts w:eastAsiaTheme="minorEastAsia"/>
          <w:i/>
          <w:iCs/>
          <w:u w:val="single"/>
          <w:lang w:val="en-US" w:eastAsia="zh-CN"/>
        </w:rPr>
      </w:pPr>
      <w:r w:rsidRPr="003323EE">
        <w:rPr>
          <w:rFonts w:eastAsiaTheme="minorEastAsia"/>
          <w:i/>
          <w:iCs/>
          <w:u w:val="single"/>
          <w:lang w:val="en-US" w:eastAsia="zh-CN"/>
        </w:rPr>
        <w:t>Bj enhancement:</w:t>
      </w:r>
    </w:p>
    <w:p w14:paraId="2FAF14D7" w14:textId="77777777" w:rsidR="00D93C98" w:rsidRPr="0065526B" w:rsidRDefault="00D93C98" w:rsidP="00D93C9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1</w:t>
      </w:r>
      <w:r w:rsidRPr="00B913A2">
        <w:rPr>
          <w:b/>
          <w:bCs/>
          <w:lang w:val="en-US" w:eastAsia="zh-CN"/>
        </w:rPr>
        <w:t>:</w:t>
      </w:r>
      <w:r>
        <w:rPr>
          <w:rFonts w:eastAsiaTheme="minorEastAsia" w:hint="eastAsia"/>
          <w:b/>
          <w:bCs/>
          <w:lang w:val="en-US" w:eastAsia="zh-CN"/>
        </w:rPr>
        <w:t xml:space="preserve"> The reason for a </w:t>
      </w:r>
      <w:r>
        <w:rPr>
          <w:rFonts w:eastAsiaTheme="minorEastAsia"/>
          <w:b/>
          <w:bCs/>
          <w:lang w:val="en-US" w:eastAsia="zh-CN"/>
        </w:rPr>
        <w:t xml:space="preserve">negative Bj </w:t>
      </w:r>
      <w:r>
        <w:rPr>
          <w:rFonts w:eastAsiaTheme="minorEastAsia" w:hint="eastAsia"/>
          <w:b/>
          <w:bCs/>
          <w:lang w:val="en-US" w:eastAsia="zh-CN"/>
        </w:rPr>
        <w:t>mainly stems from t</w:t>
      </w:r>
      <w:r w:rsidRPr="0065526B">
        <w:rPr>
          <w:rFonts w:eastAsiaTheme="minorEastAsia" w:hint="eastAsia"/>
          <w:b/>
          <w:bCs/>
          <w:lang w:val="en-US" w:eastAsia="zh-CN"/>
        </w:rPr>
        <w:t xml:space="preserve">he increment of Bj is too small, usually </w:t>
      </w:r>
      <w:r w:rsidRPr="0065526B">
        <w:rPr>
          <w:rFonts w:eastAsiaTheme="minorEastAsia"/>
          <w:b/>
          <w:bCs/>
          <w:lang w:val="en-US" w:eastAsia="zh-CN"/>
        </w:rPr>
        <w:t>caused</w:t>
      </w:r>
      <w:r w:rsidRPr="0065526B">
        <w:rPr>
          <w:rFonts w:eastAsiaTheme="minorEastAsia" w:hint="eastAsia"/>
          <w:b/>
          <w:bCs/>
          <w:lang w:val="en-US" w:eastAsia="zh-CN"/>
        </w:rPr>
        <w:t xml:space="preserve"> by the time to the last Bj increment is too short or the last LCP allocates too much resource for LCH j.</w:t>
      </w:r>
    </w:p>
    <w:p w14:paraId="173FDBD6" w14:textId="77777777" w:rsidR="00D93C98" w:rsidRDefault="00D93C98" w:rsidP="00D93C9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2</w:t>
      </w:r>
      <w:r w:rsidRPr="00B913A2">
        <w:rPr>
          <w:b/>
          <w:bCs/>
          <w:lang w:val="en-US" w:eastAsia="zh-CN"/>
        </w:rPr>
        <w:t>:</w:t>
      </w:r>
      <w:r>
        <w:rPr>
          <w:rFonts w:eastAsiaTheme="minorEastAsia" w:hint="eastAsia"/>
          <w:b/>
          <w:bCs/>
          <w:lang w:val="en-US" w:eastAsia="zh-CN"/>
        </w:rPr>
        <w:t xml:space="preserve"> Fairness issue caused by ignoring negative Bj can be solved by</w:t>
      </w:r>
      <w:r>
        <w:rPr>
          <w:rFonts w:eastAsiaTheme="minorEastAsia"/>
          <w:b/>
          <w:bCs/>
          <w:lang w:val="en-US" w:eastAsia="zh-CN"/>
        </w:rPr>
        <w:t xml:space="preserve"> compensating the additional Bj increment later, e.g., using less time T for Bj increment, or a long-term token bucket after UE ignoring negative Bj.</w:t>
      </w:r>
    </w:p>
    <w:p w14:paraId="07E16B86" w14:textId="77777777" w:rsidR="00D93C98" w:rsidRDefault="00D93C98" w:rsidP="00D93C98">
      <w:pPr>
        <w:spacing w:afterLines="50" w:after="120"/>
        <w:ind w:leftChars="3" w:left="1134" w:hangingChars="562" w:hanging="1128"/>
        <w:rPr>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To avoid the negative Bj impact on delay-critical data</w:t>
      </w:r>
      <w:r>
        <w:rPr>
          <w:rFonts w:eastAsiaTheme="minorEastAsia" w:hint="eastAsia"/>
          <w:b/>
          <w:bCs/>
          <w:lang w:val="en-US" w:eastAsia="zh-CN"/>
        </w:rPr>
        <w:t xml:space="preserve"> when PBR is sufficient</w:t>
      </w:r>
      <w:r>
        <w:rPr>
          <w:b/>
          <w:bCs/>
          <w:lang w:val="en-US" w:eastAsia="zh-CN"/>
        </w:rPr>
        <w:t>, RAN2 may consider to enlarge the time T for Bj increment and compensate the irregular Bj increment later.</w:t>
      </w:r>
    </w:p>
    <w:p w14:paraId="1609E74A" w14:textId="1B3A7611" w:rsidR="00D93C98" w:rsidRPr="00D93C98" w:rsidRDefault="00D93C98" w:rsidP="00D93C98">
      <w:pPr>
        <w:spacing w:afterLines="50" w:after="120"/>
        <w:rPr>
          <w:rFonts w:eastAsiaTheme="minorEastAsia"/>
          <w:i/>
          <w:iCs/>
          <w:u w:val="single"/>
          <w:lang w:val="en-US" w:eastAsia="zh-CN"/>
        </w:rPr>
      </w:pPr>
      <w:r>
        <w:rPr>
          <w:rFonts w:eastAsiaTheme="minorEastAsia"/>
          <w:i/>
          <w:iCs/>
          <w:u w:val="single"/>
          <w:lang w:val="en-US" w:eastAsia="zh-CN"/>
        </w:rPr>
        <w:t>Intra-UE prioritization</w:t>
      </w:r>
      <w:r w:rsidRPr="003323EE">
        <w:rPr>
          <w:rFonts w:eastAsiaTheme="minorEastAsia"/>
          <w:i/>
          <w:iCs/>
          <w:u w:val="single"/>
          <w:lang w:val="en-US" w:eastAsia="zh-CN"/>
        </w:rPr>
        <w:t>:</w:t>
      </w:r>
    </w:p>
    <w:p w14:paraId="7167F7C6" w14:textId="77777777" w:rsidR="00D93C98" w:rsidRDefault="00D93C98" w:rsidP="00D93C9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3</w:t>
      </w:r>
      <w:r w:rsidRPr="00B913A2">
        <w:rPr>
          <w:b/>
          <w:bCs/>
          <w:lang w:val="en-US" w:eastAsia="zh-CN"/>
        </w:rPr>
        <w:t>:</w:t>
      </w:r>
      <w:r>
        <w:rPr>
          <w:rFonts w:eastAsiaTheme="minorEastAsia" w:hint="eastAsia"/>
          <w:b/>
          <w:bCs/>
          <w:lang w:val="en-US" w:eastAsia="zh-CN"/>
        </w:rPr>
        <w:t xml:space="preserve"> Using SR </w:t>
      </w:r>
      <w:r>
        <w:rPr>
          <w:rFonts w:eastAsiaTheme="minorEastAsia"/>
          <w:b/>
          <w:bCs/>
          <w:lang w:val="en-US" w:eastAsia="zh-CN"/>
        </w:rPr>
        <w:t>configu</w:t>
      </w:r>
      <w:r>
        <w:rPr>
          <w:rFonts w:eastAsiaTheme="minorEastAsia" w:hint="eastAsia"/>
          <w:b/>
          <w:bCs/>
          <w:lang w:val="en-US" w:eastAsia="zh-CN"/>
        </w:rPr>
        <w:t xml:space="preserve">ration with short </w:t>
      </w:r>
      <w:r>
        <w:rPr>
          <w:rFonts w:eastAsiaTheme="minorEastAsia"/>
          <w:b/>
          <w:bCs/>
          <w:lang w:val="en-US" w:eastAsia="zh-CN"/>
        </w:rPr>
        <w:t>periodicity</w:t>
      </w:r>
      <w:r>
        <w:rPr>
          <w:rFonts w:eastAsiaTheme="minorEastAsia" w:hint="eastAsia"/>
          <w:b/>
          <w:bCs/>
          <w:lang w:val="en-US" w:eastAsia="zh-CN"/>
        </w:rPr>
        <w:t xml:space="preserve"> is helpful to send DSR in time and avoid potential data discarding.</w:t>
      </w:r>
    </w:p>
    <w:p w14:paraId="3C9967BC" w14:textId="340DB8FA" w:rsidR="00D93C98" w:rsidRDefault="00D93C98" w:rsidP="00D93C9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b/>
          <w:bCs/>
          <w:lang w:val="en-US" w:eastAsia="zh-CN"/>
        </w:rPr>
        <w:t>4</w:t>
      </w:r>
      <w:r w:rsidRPr="00B913A2">
        <w:rPr>
          <w:b/>
          <w:bCs/>
          <w:lang w:val="en-US" w:eastAsia="zh-CN"/>
        </w:rPr>
        <w:t>:</w:t>
      </w:r>
      <w:r>
        <w:rPr>
          <w:rFonts w:eastAsiaTheme="minorEastAsia" w:hint="eastAsia"/>
          <w:b/>
          <w:bCs/>
          <w:lang w:val="en-US" w:eastAsia="zh-CN"/>
        </w:rPr>
        <w:t xml:space="preserve"> Looking up </w:t>
      </w:r>
      <w:r>
        <w:rPr>
          <w:rFonts w:eastAsiaTheme="minorEastAsia"/>
          <w:b/>
          <w:bCs/>
          <w:lang w:val="en-US" w:eastAsia="zh-CN"/>
        </w:rPr>
        <w:t>for a proper SR configuration among</w:t>
      </w:r>
      <w:r>
        <w:rPr>
          <w:rFonts w:eastAsiaTheme="minorEastAsia" w:hint="eastAsia"/>
          <w:b/>
          <w:bCs/>
          <w:lang w:val="en-US" w:eastAsia="zh-CN"/>
        </w:rPr>
        <w:t xml:space="preserve"> LCH</w:t>
      </w:r>
      <w:r>
        <w:rPr>
          <w:rFonts w:eastAsiaTheme="minorEastAsia"/>
          <w:b/>
          <w:bCs/>
          <w:lang w:val="en-US" w:eastAsia="zh-CN"/>
        </w:rPr>
        <w:t>s</w:t>
      </w:r>
      <w:r>
        <w:rPr>
          <w:rFonts w:eastAsiaTheme="minorEastAsia" w:hint="eastAsia"/>
          <w:b/>
          <w:bCs/>
          <w:lang w:val="en-US" w:eastAsia="zh-CN"/>
        </w:rPr>
        <w:t xml:space="preserve"> </w:t>
      </w:r>
      <w:r>
        <w:rPr>
          <w:rFonts w:eastAsiaTheme="minorEastAsia"/>
          <w:b/>
          <w:bCs/>
          <w:lang w:val="en-US" w:eastAsia="zh-CN"/>
        </w:rPr>
        <w:t xml:space="preserve">is complicated and there is no guarantee that a proper SR configuration exists, e.g., the LCH is already configured with the SR configuration that has the shortest </w:t>
      </w:r>
      <w:r w:rsidRPr="00370F3F">
        <w:rPr>
          <w:rFonts w:eastAsiaTheme="minorEastAsia"/>
          <w:b/>
          <w:bCs/>
          <w:lang w:val="en-US" w:eastAsia="zh-CN"/>
        </w:rPr>
        <w:t xml:space="preserve">periodicity </w:t>
      </w:r>
      <w:r>
        <w:rPr>
          <w:rFonts w:eastAsiaTheme="minorEastAsia"/>
          <w:b/>
          <w:bCs/>
          <w:lang w:val="en-US" w:eastAsia="zh-CN"/>
        </w:rPr>
        <w:t xml:space="preserve">or </w:t>
      </w:r>
      <w:r>
        <w:rPr>
          <w:rFonts w:eastAsiaTheme="minorEastAsia" w:hint="eastAsia"/>
          <w:b/>
          <w:bCs/>
          <w:lang w:val="en-US" w:eastAsia="zh-CN"/>
        </w:rPr>
        <w:t xml:space="preserve">no </w:t>
      </w:r>
      <w:r>
        <w:rPr>
          <w:rFonts w:eastAsiaTheme="minorEastAsia"/>
          <w:b/>
          <w:bCs/>
          <w:lang w:val="en-US" w:eastAsia="zh-CN"/>
        </w:rPr>
        <w:t xml:space="preserve">LCH has SR </w:t>
      </w:r>
      <w:r>
        <w:rPr>
          <w:rFonts w:eastAsiaTheme="minorEastAsia" w:hint="eastAsia"/>
          <w:b/>
          <w:bCs/>
          <w:lang w:val="en-US" w:eastAsia="zh-CN"/>
        </w:rPr>
        <w:t xml:space="preserve">resource </w:t>
      </w:r>
      <w:r>
        <w:rPr>
          <w:rFonts w:eastAsiaTheme="minorEastAsia"/>
          <w:b/>
          <w:bCs/>
          <w:lang w:val="en-US" w:eastAsia="zh-CN"/>
        </w:rPr>
        <w:t>configuration</w:t>
      </w:r>
      <w:r>
        <w:rPr>
          <w:rFonts w:eastAsiaTheme="minorEastAsia" w:hint="eastAsia"/>
          <w:b/>
          <w:bCs/>
          <w:lang w:val="en-US" w:eastAsia="zh-CN"/>
        </w:rPr>
        <w:t xml:space="preserve"> with shorter </w:t>
      </w:r>
      <w:r>
        <w:rPr>
          <w:rFonts w:eastAsiaTheme="minorEastAsia"/>
          <w:b/>
          <w:bCs/>
          <w:lang w:val="en-US" w:eastAsia="zh-CN"/>
        </w:rPr>
        <w:t>periodicity</w:t>
      </w:r>
      <w:r>
        <w:rPr>
          <w:rFonts w:eastAsiaTheme="minorEastAsia" w:hint="eastAsia"/>
          <w:b/>
          <w:bCs/>
          <w:lang w:val="en-US" w:eastAsia="zh-CN"/>
        </w:rPr>
        <w:t>.</w:t>
      </w:r>
    </w:p>
    <w:p w14:paraId="642D6273" w14:textId="77777777" w:rsidR="00D93C98" w:rsidRPr="00F06AD6" w:rsidRDefault="00D93C98" w:rsidP="00D93C98">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sidRPr="00F06AD6">
        <w:rPr>
          <w:rFonts w:eastAsiaTheme="minorEastAsia" w:hint="eastAsia"/>
          <w:b/>
          <w:bCs/>
          <w:lang w:val="en-US" w:eastAsia="zh-CN"/>
        </w:rPr>
        <w:t>NW can</w:t>
      </w:r>
      <w:r w:rsidRPr="00F06AD6">
        <w:rPr>
          <w:rFonts w:eastAsiaTheme="minorEastAsia"/>
          <w:b/>
          <w:bCs/>
          <w:lang w:val="en-US" w:eastAsia="zh-CN"/>
        </w:rPr>
        <w:t xml:space="preserve"> c</w:t>
      </w:r>
      <w:r w:rsidRPr="00F06AD6">
        <w:rPr>
          <w:b/>
          <w:bCs/>
          <w:lang w:val="en-US" w:eastAsia="zh-CN"/>
        </w:rPr>
        <w:t>onfigure an additional SR</w:t>
      </w:r>
      <w:r>
        <w:rPr>
          <w:rFonts w:eastAsiaTheme="minorEastAsia" w:hint="eastAsia"/>
          <w:b/>
          <w:bCs/>
          <w:lang w:val="en-US" w:eastAsia="zh-CN"/>
        </w:rPr>
        <w:t xml:space="preserve"> resource</w:t>
      </w:r>
      <w:r w:rsidRPr="00F06AD6">
        <w:rPr>
          <w:b/>
          <w:bCs/>
          <w:lang w:val="en-US" w:eastAsia="zh-CN"/>
        </w:rPr>
        <w:t xml:space="preserve"> configuration </w:t>
      </w:r>
      <w:r>
        <w:rPr>
          <w:b/>
          <w:bCs/>
          <w:lang w:val="en-US" w:eastAsia="zh-CN"/>
        </w:rPr>
        <w:t xml:space="preserve">with shorter </w:t>
      </w:r>
      <w:r w:rsidRPr="005B009F">
        <w:rPr>
          <w:b/>
          <w:bCs/>
          <w:lang w:val="en-US" w:eastAsia="zh-CN"/>
        </w:rPr>
        <w:t xml:space="preserve">periodicity </w:t>
      </w:r>
      <w:r>
        <w:rPr>
          <w:b/>
          <w:bCs/>
          <w:lang w:val="en-US" w:eastAsia="zh-CN"/>
        </w:rPr>
        <w:t>per LCH for pending DSR</w:t>
      </w:r>
      <w:r w:rsidRPr="00F06AD6">
        <w:rPr>
          <w:b/>
          <w:bCs/>
          <w:lang w:val="en-US" w:eastAsia="zh-CN"/>
        </w:rPr>
        <w:t>.</w:t>
      </w:r>
    </w:p>
    <w:p w14:paraId="71CCD9DC" w14:textId="77777777" w:rsidR="00835D77" w:rsidRDefault="00835D77" w:rsidP="00835D77">
      <w:pPr>
        <w:spacing w:afterLines="50" w:after="120"/>
        <w:ind w:leftChars="3" w:left="1134" w:hangingChars="562" w:hanging="1128"/>
        <w:rPr>
          <w:b/>
          <w:bCs/>
          <w:lang w:val="en-US" w:eastAsia="zh-CN"/>
        </w:rPr>
      </w:pPr>
      <w:r w:rsidRPr="00E93F4F">
        <w:rPr>
          <w:b/>
          <w:bCs/>
          <w:lang w:val="en-US" w:eastAsia="zh-CN"/>
        </w:rPr>
        <w:t xml:space="preserve">Proposal </w:t>
      </w:r>
      <w:r>
        <w:rPr>
          <w:b/>
          <w:bCs/>
          <w:lang w:val="en-US" w:eastAsia="zh-CN"/>
        </w:rPr>
        <w:t>3:</w:t>
      </w:r>
      <w:r w:rsidRPr="00E93F4F">
        <w:rPr>
          <w:b/>
          <w:bCs/>
          <w:lang w:val="en-US" w:eastAsia="zh-CN"/>
        </w:rPr>
        <w:t xml:space="preserve"> </w:t>
      </w:r>
      <w:r w:rsidRPr="00371D05">
        <w:rPr>
          <w:b/>
          <w:bCs/>
          <w:lang w:eastAsia="zh-CN"/>
        </w:rPr>
        <w:t>The additional LCH priority is applied in UL grant prioritization if the LCH</w:t>
      </w:r>
      <w:r>
        <w:rPr>
          <w:b/>
          <w:bCs/>
          <w:lang w:val="en-US" w:eastAsia="zh-CN"/>
        </w:rPr>
        <w:t xml:space="preserve"> has </w:t>
      </w:r>
      <w:r w:rsidRPr="00371D05">
        <w:rPr>
          <w:b/>
          <w:bCs/>
          <w:lang w:eastAsia="zh-CN"/>
        </w:rPr>
        <w:t>delay-critical data, regardless of</w:t>
      </w:r>
      <w:r>
        <w:rPr>
          <w:b/>
          <w:bCs/>
          <w:lang w:eastAsia="zh-CN"/>
        </w:rPr>
        <w:t xml:space="preserve"> whether</w:t>
      </w:r>
      <w:r w:rsidRPr="00371D05">
        <w:rPr>
          <w:b/>
          <w:bCs/>
          <w:lang w:eastAsia="zh-CN"/>
        </w:rPr>
        <w:t xml:space="preserve"> </w:t>
      </w:r>
      <w:r>
        <w:rPr>
          <w:b/>
          <w:bCs/>
          <w:lang w:eastAsia="zh-CN"/>
        </w:rPr>
        <w:t xml:space="preserve">the </w:t>
      </w:r>
      <w:r w:rsidRPr="00371D05">
        <w:rPr>
          <w:b/>
          <w:bCs/>
          <w:lang w:eastAsia="zh-CN"/>
        </w:rPr>
        <w:t>priority fall</w:t>
      </w:r>
      <w:r>
        <w:rPr>
          <w:b/>
          <w:bCs/>
          <w:lang w:eastAsia="zh-CN"/>
        </w:rPr>
        <w:t xml:space="preserve">s </w:t>
      </w:r>
      <w:r w:rsidRPr="00371D05">
        <w:rPr>
          <w:b/>
          <w:bCs/>
          <w:lang w:eastAsia="zh-CN"/>
        </w:rPr>
        <w:t xml:space="preserve">back in the </w:t>
      </w:r>
      <w:r>
        <w:rPr>
          <w:b/>
          <w:bCs/>
          <w:lang w:eastAsia="zh-CN"/>
        </w:rPr>
        <w:t>2</w:t>
      </w:r>
      <w:r w:rsidRPr="00371D05">
        <w:rPr>
          <w:b/>
          <w:bCs/>
          <w:vertAlign w:val="superscript"/>
          <w:lang w:eastAsia="zh-CN"/>
        </w:rPr>
        <w:t>nd</w:t>
      </w:r>
      <w:r>
        <w:rPr>
          <w:b/>
          <w:bCs/>
          <w:lang w:eastAsia="zh-CN"/>
        </w:rPr>
        <w:t xml:space="preserve"> round of</w:t>
      </w:r>
      <w:r w:rsidRPr="00371D05">
        <w:rPr>
          <w:b/>
          <w:bCs/>
          <w:lang w:eastAsia="zh-CN"/>
        </w:rPr>
        <w:t xml:space="preserve"> LCP or it is an initial transmission or retransmission.</w:t>
      </w:r>
    </w:p>
    <w:p w14:paraId="559B3BA8" w14:textId="1344EF8B" w:rsidR="00835D77" w:rsidRPr="00D93C98" w:rsidRDefault="00835D77" w:rsidP="00835D77">
      <w:pPr>
        <w:spacing w:afterLines="50" w:after="120"/>
        <w:rPr>
          <w:rFonts w:eastAsiaTheme="minorEastAsia"/>
          <w:i/>
          <w:iCs/>
          <w:u w:val="single"/>
          <w:lang w:val="en-US" w:eastAsia="zh-CN"/>
        </w:rPr>
      </w:pPr>
      <w:r>
        <w:rPr>
          <w:rFonts w:eastAsiaTheme="minorEastAsia"/>
          <w:i/>
          <w:iCs/>
          <w:u w:val="single"/>
          <w:lang w:val="en-US" w:eastAsia="zh-CN"/>
        </w:rPr>
        <w:t>PSI and PSIHI impact on LCP</w:t>
      </w:r>
      <w:r w:rsidRPr="003323EE">
        <w:rPr>
          <w:rFonts w:eastAsiaTheme="minorEastAsia"/>
          <w:i/>
          <w:iCs/>
          <w:u w:val="single"/>
          <w:lang w:val="en-US" w:eastAsia="zh-CN"/>
        </w:rPr>
        <w:t>:</w:t>
      </w:r>
    </w:p>
    <w:p w14:paraId="7891CB75" w14:textId="77777777" w:rsidR="00835D77" w:rsidRDefault="00835D77" w:rsidP="00835D77">
      <w:pPr>
        <w:spacing w:afterLines="50" w:after="120"/>
        <w:ind w:leftChars="3" w:left="1130" w:hangingChars="562" w:hanging="1124"/>
        <w:rPr>
          <w:rFonts w:eastAsiaTheme="minorEastAsia"/>
          <w:b/>
          <w:bCs/>
          <w:lang w:val="en-US" w:eastAsia="zh-CN"/>
        </w:rPr>
      </w:pPr>
      <w:r w:rsidRPr="00F8529B">
        <w:rPr>
          <w:rFonts w:eastAsiaTheme="minorEastAsia"/>
          <w:b/>
          <w:bCs/>
          <w:lang w:val="en-US" w:eastAsia="zh-CN"/>
        </w:rPr>
        <w:t xml:space="preserve">Proposal </w:t>
      </w:r>
      <w:r w:rsidRPr="00F8529B">
        <w:rPr>
          <w:rFonts w:eastAsiaTheme="minorEastAsia" w:hint="eastAsia"/>
          <w:b/>
          <w:bCs/>
          <w:lang w:val="en-US" w:eastAsia="zh-CN"/>
        </w:rPr>
        <w:t>4</w:t>
      </w:r>
      <w:r w:rsidRPr="00F8529B">
        <w:rPr>
          <w:rFonts w:eastAsiaTheme="minorEastAsia"/>
          <w:b/>
          <w:bCs/>
          <w:lang w:val="en-US" w:eastAsia="zh-CN"/>
        </w:rPr>
        <w:t xml:space="preserve">: </w:t>
      </w:r>
      <w:r w:rsidRPr="00F8529B">
        <w:rPr>
          <w:rFonts w:eastAsiaTheme="minorEastAsia" w:hint="eastAsia"/>
          <w:b/>
          <w:bCs/>
          <w:lang w:val="en-US" w:eastAsia="zh-CN"/>
        </w:rPr>
        <w:t>I</w:t>
      </w:r>
      <w:r w:rsidRPr="00F8529B">
        <w:rPr>
          <w:rFonts w:eastAsiaTheme="minorEastAsia"/>
          <w:b/>
          <w:bCs/>
          <w:lang w:val="en-US" w:eastAsia="zh-CN"/>
        </w:rPr>
        <w:t xml:space="preserve">n case </w:t>
      </w:r>
      <w:r w:rsidRPr="00F8529B">
        <w:rPr>
          <w:rFonts w:eastAsiaTheme="minorEastAsia" w:hint="eastAsia"/>
          <w:b/>
          <w:bCs/>
          <w:lang w:val="en-US" w:eastAsia="zh-CN"/>
        </w:rPr>
        <w:t>PSI-based discard is activated</w:t>
      </w:r>
      <w:r w:rsidRPr="00F8529B">
        <w:rPr>
          <w:rFonts w:eastAsiaTheme="minorEastAsia"/>
          <w:b/>
          <w:bCs/>
          <w:lang w:val="en-US" w:eastAsia="zh-CN"/>
        </w:rPr>
        <w:t xml:space="preserve">, the additional priority is not applied to low importance PDU set in both rounds of LCP for </w:t>
      </w:r>
      <w:r>
        <w:rPr>
          <w:rFonts w:eastAsiaTheme="minorEastAsia" w:hint="eastAsia"/>
          <w:b/>
          <w:bCs/>
          <w:lang w:val="en-US" w:eastAsia="zh-CN"/>
        </w:rPr>
        <w:t xml:space="preserve">that </w:t>
      </w:r>
      <w:r w:rsidRPr="00F8529B">
        <w:rPr>
          <w:rFonts w:eastAsiaTheme="minorEastAsia"/>
          <w:b/>
          <w:bCs/>
          <w:lang w:val="en-US" w:eastAsia="zh-CN"/>
        </w:rPr>
        <w:t>LCH.</w:t>
      </w:r>
    </w:p>
    <w:p w14:paraId="3139DF02" w14:textId="77777777" w:rsidR="00423251" w:rsidRPr="00F8529B" w:rsidRDefault="00423251" w:rsidP="00423251">
      <w:pPr>
        <w:spacing w:afterLines="50" w:after="120"/>
        <w:ind w:left="1424" w:hangingChars="709" w:hanging="1424"/>
        <w:rPr>
          <w:rFonts w:eastAsiaTheme="minorEastAsia"/>
          <w:b/>
          <w:bCs/>
          <w:lang w:val="en-US" w:eastAsia="zh-CN"/>
        </w:rPr>
      </w:pPr>
      <w:r w:rsidRPr="00F8529B">
        <w:rPr>
          <w:b/>
          <w:bCs/>
          <w:lang w:val="en-US" w:eastAsia="zh-CN"/>
        </w:rPr>
        <w:lastRenderedPageBreak/>
        <w:t xml:space="preserve">Observation </w:t>
      </w:r>
      <w:r w:rsidRPr="00F8529B">
        <w:rPr>
          <w:rFonts w:eastAsiaTheme="minorEastAsia"/>
          <w:b/>
          <w:bCs/>
          <w:lang w:val="en-US" w:eastAsia="zh-CN"/>
        </w:rPr>
        <w:t>5</w:t>
      </w:r>
      <w:r w:rsidRPr="00F8529B">
        <w:rPr>
          <w:b/>
          <w:bCs/>
          <w:lang w:val="en-US" w:eastAsia="zh-CN"/>
        </w:rPr>
        <w:t>:</w:t>
      </w:r>
      <w:r w:rsidRPr="00F8529B">
        <w:rPr>
          <w:rFonts w:eastAsiaTheme="minorEastAsia" w:hint="eastAsia"/>
          <w:b/>
          <w:bCs/>
          <w:lang w:val="en-US" w:eastAsia="zh-CN"/>
        </w:rPr>
        <w:t xml:space="preserve"> </w:t>
      </w:r>
      <w:r w:rsidRPr="00F8529B">
        <w:rPr>
          <w:rFonts w:eastAsiaTheme="minorEastAsia"/>
          <w:b/>
          <w:bCs/>
          <w:lang w:val="en-US" w:eastAsia="zh-CN"/>
        </w:rPr>
        <w:t>Regarding the definition of delay-critical data, PDU set with at least one PDCP SDU whose remaining time is less than the same threshold for PDCP SDU is also considered as delay-critical data</w:t>
      </w:r>
      <w:r w:rsidRPr="00F8529B">
        <w:rPr>
          <w:rFonts w:eastAsiaTheme="minorEastAsia" w:hint="eastAsia"/>
          <w:b/>
          <w:bCs/>
          <w:lang w:val="en-US" w:eastAsia="zh-CN"/>
        </w:rPr>
        <w:t>.</w:t>
      </w:r>
    </w:p>
    <w:p w14:paraId="142D0A79" w14:textId="77777777" w:rsidR="00423251" w:rsidRPr="00F8529B" w:rsidRDefault="00423251" w:rsidP="00423251">
      <w:pPr>
        <w:spacing w:afterLines="50" w:after="120"/>
        <w:ind w:left="1134" w:hangingChars="567" w:hanging="1134"/>
        <w:rPr>
          <w:rFonts w:eastAsiaTheme="minorEastAsia"/>
          <w:b/>
          <w:bCs/>
          <w:lang w:val="en-US" w:eastAsia="zh-CN"/>
        </w:rPr>
      </w:pPr>
      <w:r w:rsidRPr="00F8529B">
        <w:rPr>
          <w:rFonts w:eastAsiaTheme="minorEastAsia"/>
          <w:b/>
          <w:bCs/>
          <w:lang w:val="en-US" w:eastAsia="zh-CN"/>
        </w:rPr>
        <w:t>Proposal 5a: In the 1</w:t>
      </w:r>
      <w:r w:rsidRPr="00F8529B">
        <w:rPr>
          <w:rFonts w:eastAsiaTheme="minorEastAsia"/>
          <w:b/>
          <w:bCs/>
          <w:vertAlign w:val="superscript"/>
          <w:lang w:val="en-US" w:eastAsia="zh-CN"/>
        </w:rPr>
        <w:t>st</w:t>
      </w:r>
      <w:r w:rsidRPr="00F8529B">
        <w:rPr>
          <w:rFonts w:eastAsiaTheme="minorEastAsia"/>
          <w:b/>
          <w:bCs/>
          <w:lang w:val="en-US" w:eastAsia="zh-CN"/>
        </w:rPr>
        <w:t xml:space="preserve"> round of LCP, PSIHI has no specification impact on LCH priority determination as PDU set and PDCP SDU use the same remaining time threshold.</w:t>
      </w:r>
    </w:p>
    <w:p w14:paraId="2C762FD1" w14:textId="4BC5AF81" w:rsidR="005D20F1" w:rsidRPr="00423251" w:rsidRDefault="00423251" w:rsidP="00423251">
      <w:pPr>
        <w:spacing w:afterLines="50" w:after="120"/>
        <w:ind w:leftChars="3" w:left="1130" w:hangingChars="562" w:hanging="1124"/>
        <w:rPr>
          <w:rFonts w:eastAsiaTheme="minorEastAsia"/>
          <w:b/>
          <w:bCs/>
          <w:lang w:val="en-US" w:eastAsia="zh-CN"/>
        </w:rPr>
      </w:pPr>
      <w:r w:rsidRPr="00F8529B">
        <w:rPr>
          <w:rFonts w:eastAsiaTheme="minorEastAsia"/>
          <w:b/>
          <w:bCs/>
          <w:lang w:val="en-US" w:eastAsia="zh-CN"/>
        </w:rPr>
        <w:t>Proposal 5b: In the 2</w:t>
      </w:r>
      <w:r w:rsidRPr="00F8529B">
        <w:rPr>
          <w:rFonts w:eastAsiaTheme="minorEastAsia"/>
          <w:b/>
          <w:bCs/>
          <w:vertAlign w:val="superscript"/>
          <w:lang w:val="en-US" w:eastAsia="zh-CN"/>
        </w:rPr>
        <w:t>nd</w:t>
      </w:r>
      <w:r w:rsidRPr="00F8529B">
        <w:rPr>
          <w:rFonts w:eastAsiaTheme="minorEastAsia"/>
          <w:b/>
          <w:bCs/>
          <w:lang w:val="en-US" w:eastAsia="zh-CN"/>
        </w:rPr>
        <w:t xml:space="preserve"> round of LCP, if </w:t>
      </w:r>
      <w:r w:rsidRPr="00F8529B">
        <w:rPr>
          <w:rFonts w:ascii="Times New Roman" w:eastAsiaTheme="minorEastAsia" w:hAnsi="Times New Roman" w:cs="Times New Roman"/>
          <w:b/>
          <w:bCs/>
          <w:i/>
          <w:iCs/>
          <w:lang w:eastAsia="zh-CN"/>
        </w:rPr>
        <w:t>pdu-SetDiscard</w:t>
      </w:r>
      <w:r w:rsidRPr="00F8529B">
        <w:rPr>
          <w:rFonts w:eastAsiaTheme="minorEastAsia"/>
          <w:b/>
          <w:bCs/>
          <w:lang w:val="en-US" w:eastAsia="zh-CN"/>
        </w:rPr>
        <w:t xml:space="preserve"> is configured, the priority of LCH should</w:t>
      </w:r>
      <w:r w:rsidRPr="00F8529B">
        <w:rPr>
          <w:rFonts w:eastAsiaTheme="minorEastAsia" w:hint="eastAsia"/>
          <w:b/>
          <w:bCs/>
          <w:lang w:val="en-US" w:eastAsia="zh-CN"/>
        </w:rPr>
        <w:t xml:space="preserve"> </w:t>
      </w:r>
      <w:r w:rsidRPr="00F8529B">
        <w:rPr>
          <w:rFonts w:eastAsiaTheme="minorEastAsia"/>
          <w:b/>
          <w:bCs/>
          <w:lang w:val="en-US" w:eastAsia="zh-CN"/>
        </w:rPr>
        <w:t>fall back to the original priority if there is neither PDCP SDU nor PDCP SDU within a PDU set whose remaining is less than the threshold.</w:t>
      </w:r>
    </w:p>
    <w:p w14:paraId="4D15292F" w14:textId="6D7E524E" w:rsidR="005D20F1" w:rsidRDefault="005D20F1" w:rsidP="00B83DFE">
      <w:pPr>
        <w:pStyle w:val="1"/>
      </w:pPr>
      <w:r>
        <w:t>References</w:t>
      </w:r>
    </w:p>
    <w:p w14:paraId="05798D2A" w14:textId="77777777" w:rsidR="00B41DD0" w:rsidRPr="001D6720" w:rsidRDefault="00B41DD0" w:rsidP="00B41DD0">
      <w:pPr>
        <w:spacing w:after="120"/>
        <w:rPr>
          <w:rFonts w:eastAsiaTheme="minorEastAsia"/>
          <w:bCs/>
          <w:lang w:eastAsia="zh-CN"/>
        </w:rPr>
      </w:pPr>
      <w:r w:rsidRPr="00145FB8">
        <w:rPr>
          <w:bCs/>
        </w:rPr>
        <w:t>[1]</w:t>
      </w:r>
      <w:r w:rsidRPr="00145FB8">
        <w:rPr>
          <w:bCs/>
        </w:rPr>
        <w:tab/>
      </w:r>
      <w:r>
        <w:rPr>
          <w:bCs/>
        </w:rPr>
        <w:t xml:space="preserve">R2-2502985, </w:t>
      </w:r>
      <w:r w:rsidRPr="000263E5">
        <w:rPr>
          <w:lang w:val="en-US"/>
        </w:rPr>
        <w:t>Report from session on R19 XR</w:t>
      </w:r>
      <w:r>
        <w:rPr>
          <w:bCs/>
        </w:rPr>
        <w:t xml:space="preserve">, </w:t>
      </w:r>
      <w:r w:rsidRPr="00B80F81">
        <w:rPr>
          <w:bCs/>
        </w:rPr>
        <w:t>Session chair (Huawei)</w:t>
      </w:r>
    </w:p>
    <w:p w14:paraId="00E85177" w14:textId="7BD6B0E5"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CB39B" w14:textId="77777777" w:rsidR="00AF50A6" w:rsidRDefault="00AF50A6">
      <w:r>
        <w:separator/>
      </w:r>
    </w:p>
  </w:endnote>
  <w:endnote w:type="continuationSeparator" w:id="0">
    <w:p w14:paraId="32B66631" w14:textId="77777777" w:rsidR="00AF50A6" w:rsidRDefault="00AF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E88CF" w14:textId="77777777" w:rsidR="00AF50A6" w:rsidRDefault="00AF50A6">
      <w:r>
        <w:separator/>
      </w:r>
    </w:p>
  </w:footnote>
  <w:footnote w:type="continuationSeparator" w:id="0">
    <w:p w14:paraId="2FD4D7DA" w14:textId="77777777" w:rsidR="00AF50A6" w:rsidRDefault="00AF5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823560"/>
    <w:multiLevelType w:val="hybridMultilevel"/>
    <w:tmpl w:val="34D42D78"/>
    <w:lvl w:ilvl="0" w:tplc="F18063A6">
      <w:start w:val="1"/>
      <w:numFmt w:val="decimal"/>
      <w:lvlText w:val="%1)"/>
      <w:lvlJc w:val="left"/>
      <w:pPr>
        <w:ind w:left="1800" w:hanging="360"/>
      </w:pPr>
      <w:rPr>
        <w:rFonts w:hint="default"/>
      </w:r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2" w15:restartNumberingAfterBreak="0">
    <w:nsid w:val="2A2C1C35"/>
    <w:multiLevelType w:val="hybridMultilevel"/>
    <w:tmpl w:val="BB427194"/>
    <w:lvl w:ilvl="0" w:tplc="5E0096B2">
      <w:start w:val="1"/>
      <w:numFmt w:val="decimal"/>
      <w:lvlText w:val="%1)"/>
      <w:lvlJc w:val="left"/>
      <w:pPr>
        <w:ind w:left="1780" w:hanging="360"/>
      </w:pPr>
      <w:rPr>
        <w:rFonts w:hint="default"/>
      </w:rPr>
    </w:lvl>
    <w:lvl w:ilvl="1" w:tplc="04090019" w:tentative="1">
      <w:start w:val="1"/>
      <w:numFmt w:val="lowerLetter"/>
      <w:lvlText w:val="%2)"/>
      <w:lvlJc w:val="left"/>
      <w:pPr>
        <w:ind w:left="2300" w:hanging="440"/>
      </w:pPr>
    </w:lvl>
    <w:lvl w:ilvl="2" w:tplc="0409001B" w:tentative="1">
      <w:start w:val="1"/>
      <w:numFmt w:val="lowerRoman"/>
      <w:lvlText w:val="%3."/>
      <w:lvlJc w:val="right"/>
      <w:pPr>
        <w:ind w:left="2740" w:hanging="440"/>
      </w:pPr>
    </w:lvl>
    <w:lvl w:ilvl="3" w:tplc="0409000F" w:tentative="1">
      <w:start w:val="1"/>
      <w:numFmt w:val="decimal"/>
      <w:lvlText w:val="%4."/>
      <w:lvlJc w:val="left"/>
      <w:pPr>
        <w:ind w:left="3180" w:hanging="440"/>
      </w:pPr>
    </w:lvl>
    <w:lvl w:ilvl="4" w:tplc="04090019" w:tentative="1">
      <w:start w:val="1"/>
      <w:numFmt w:val="lowerLetter"/>
      <w:lvlText w:val="%5)"/>
      <w:lvlJc w:val="left"/>
      <w:pPr>
        <w:ind w:left="3620" w:hanging="440"/>
      </w:pPr>
    </w:lvl>
    <w:lvl w:ilvl="5" w:tplc="0409001B" w:tentative="1">
      <w:start w:val="1"/>
      <w:numFmt w:val="lowerRoman"/>
      <w:lvlText w:val="%6."/>
      <w:lvlJc w:val="right"/>
      <w:pPr>
        <w:ind w:left="4060" w:hanging="440"/>
      </w:pPr>
    </w:lvl>
    <w:lvl w:ilvl="6" w:tplc="0409000F" w:tentative="1">
      <w:start w:val="1"/>
      <w:numFmt w:val="decimal"/>
      <w:lvlText w:val="%7."/>
      <w:lvlJc w:val="left"/>
      <w:pPr>
        <w:ind w:left="4500" w:hanging="440"/>
      </w:pPr>
    </w:lvl>
    <w:lvl w:ilvl="7" w:tplc="04090019" w:tentative="1">
      <w:start w:val="1"/>
      <w:numFmt w:val="lowerLetter"/>
      <w:lvlText w:val="%8)"/>
      <w:lvlJc w:val="left"/>
      <w:pPr>
        <w:ind w:left="4940" w:hanging="440"/>
      </w:pPr>
    </w:lvl>
    <w:lvl w:ilvl="8" w:tplc="0409001B" w:tentative="1">
      <w:start w:val="1"/>
      <w:numFmt w:val="lowerRoman"/>
      <w:lvlText w:val="%9."/>
      <w:lvlJc w:val="right"/>
      <w:pPr>
        <w:ind w:left="5380" w:hanging="440"/>
      </w:pPr>
    </w:lvl>
  </w:abstractNum>
  <w:abstractNum w:abstractNumId="3" w15:restartNumberingAfterBreak="0">
    <w:nsid w:val="3652210D"/>
    <w:multiLevelType w:val="hybridMultilevel"/>
    <w:tmpl w:val="4A7CDE70"/>
    <w:lvl w:ilvl="0" w:tplc="FFFFFFFF">
      <w:numFmt w:val="bullet"/>
      <w:lvlText w:val="-"/>
      <w:lvlJc w:val="left"/>
      <w:pPr>
        <w:ind w:left="440" w:hanging="440"/>
      </w:pPr>
      <w:rPr>
        <w:rFonts w:ascii="Times New Roman" w:eastAsia="MS Mincho" w:hAnsi="Times New Roman" w:cs="Times New Roman" w:hint="default"/>
      </w:rPr>
    </w:lvl>
    <w:lvl w:ilvl="1" w:tplc="04090011">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3F403267"/>
    <w:multiLevelType w:val="hybridMultilevel"/>
    <w:tmpl w:val="678CBDC8"/>
    <w:lvl w:ilvl="0" w:tplc="426A6948">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F904821"/>
    <w:multiLevelType w:val="hybridMultilevel"/>
    <w:tmpl w:val="BB427194"/>
    <w:lvl w:ilvl="0" w:tplc="FFFFFFFF">
      <w:start w:val="1"/>
      <w:numFmt w:val="decimal"/>
      <w:lvlText w:val="%1)"/>
      <w:lvlJc w:val="left"/>
      <w:pPr>
        <w:ind w:left="1780" w:hanging="360"/>
      </w:pPr>
      <w:rPr>
        <w:rFonts w:hint="default"/>
      </w:rPr>
    </w:lvl>
    <w:lvl w:ilvl="1" w:tplc="FFFFFFFF" w:tentative="1">
      <w:start w:val="1"/>
      <w:numFmt w:val="lowerLetter"/>
      <w:lvlText w:val="%2)"/>
      <w:lvlJc w:val="left"/>
      <w:pPr>
        <w:ind w:left="2300" w:hanging="440"/>
      </w:pPr>
    </w:lvl>
    <w:lvl w:ilvl="2" w:tplc="FFFFFFFF" w:tentative="1">
      <w:start w:val="1"/>
      <w:numFmt w:val="lowerRoman"/>
      <w:lvlText w:val="%3."/>
      <w:lvlJc w:val="right"/>
      <w:pPr>
        <w:ind w:left="2740" w:hanging="440"/>
      </w:pPr>
    </w:lvl>
    <w:lvl w:ilvl="3" w:tplc="FFFFFFFF" w:tentative="1">
      <w:start w:val="1"/>
      <w:numFmt w:val="decimal"/>
      <w:lvlText w:val="%4."/>
      <w:lvlJc w:val="left"/>
      <w:pPr>
        <w:ind w:left="3180" w:hanging="440"/>
      </w:pPr>
    </w:lvl>
    <w:lvl w:ilvl="4" w:tplc="FFFFFFFF" w:tentative="1">
      <w:start w:val="1"/>
      <w:numFmt w:val="lowerLetter"/>
      <w:lvlText w:val="%5)"/>
      <w:lvlJc w:val="left"/>
      <w:pPr>
        <w:ind w:left="3620" w:hanging="440"/>
      </w:pPr>
    </w:lvl>
    <w:lvl w:ilvl="5" w:tplc="FFFFFFFF" w:tentative="1">
      <w:start w:val="1"/>
      <w:numFmt w:val="lowerRoman"/>
      <w:lvlText w:val="%6."/>
      <w:lvlJc w:val="right"/>
      <w:pPr>
        <w:ind w:left="4060" w:hanging="440"/>
      </w:pPr>
    </w:lvl>
    <w:lvl w:ilvl="6" w:tplc="FFFFFFFF" w:tentative="1">
      <w:start w:val="1"/>
      <w:numFmt w:val="decimal"/>
      <w:lvlText w:val="%7."/>
      <w:lvlJc w:val="left"/>
      <w:pPr>
        <w:ind w:left="4500" w:hanging="440"/>
      </w:pPr>
    </w:lvl>
    <w:lvl w:ilvl="7" w:tplc="FFFFFFFF" w:tentative="1">
      <w:start w:val="1"/>
      <w:numFmt w:val="lowerLetter"/>
      <w:lvlText w:val="%8)"/>
      <w:lvlJc w:val="left"/>
      <w:pPr>
        <w:ind w:left="4940" w:hanging="440"/>
      </w:pPr>
    </w:lvl>
    <w:lvl w:ilvl="8" w:tplc="FFFFFFFF" w:tentative="1">
      <w:start w:val="1"/>
      <w:numFmt w:val="lowerRoman"/>
      <w:lvlText w:val="%9."/>
      <w:lvlJc w:val="right"/>
      <w:pPr>
        <w:ind w:left="5380" w:hanging="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15C459F"/>
    <w:multiLevelType w:val="hybridMultilevel"/>
    <w:tmpl w:val="BBE6FDB2"/>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D9A7F80"/>
    <w:multiLevelType w:val="hybridMultilevel"/>
    <w:tmpl w:val="0CC647D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E307A04"/>
    <w:multiLevelType w:val="hybridMultilevel"/>
    <w:tmpl w:val="9E9441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E2AF3"/>
    <w:multiLevelType w:val="hybridMultilevel"/>
    <w:tmpl w:val="A920D6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35954759">
    <w:abstractNumId w:val="12"/>
  </w:num>
  <w:num w:numId="2" w16cid:durableId="1730838062">
    <w:abstractNumId w:val="7"/>
  </w:num>
  <w:num w:numId="3" w16cid:durableId="1668820074">
    <w:abstractNumId w:val="6"/>
  </w:num>
  <w:num w:numId="4" w16cid:durableId="2015985294">
    <w:abstractNumId w:val="0"/>
  </w:num>
  <w:num w:numId="5" w16cid:durableId="1676683405">
    <w:abstractNumId w:val="8"/>
  </w:num>
  <w:num w:numId="6" w16cid:durableId="1651128337">
    <w:abstractNumId w:val="4"/>
  </w:num>
  <w:num w:numId="7" w16cid:durableId="789015257">
    <w:abstractNumId w:val="10"/>
  </w:num>
  <w:num w:numId="8" w16cid:durableId="645471369">
    <w:abstractNumId w:val="15"/>
  </w:num>
  <w:num w:numId="9" w16cid:durableId="889993681">
    <w:abstractNumId w:val="9"/>
  </w:num>
  <w:num w:numId="10" w16cid:durableId="1323199967">
    <w:abstractNumId w:val="11"/>
  </w:num>
  <w:num w:numId="11" w16cid:durableId="893467242">
    <w:abstractNumId w:val="3"/>
  </w:num>
  <w:num w:numId="12" w16cid:durableId="1050111135">
    <w:abstractNumId w:val="14"/>
  </w:num>
  <w:num w:numId="13" w16cid:durableId="430008309">
    <w:abstractNumId w:val="16"/>
  </w:num>
  <w:num w:numId="14" w16cid:durableId="1045834386">
    <w:abstractNumId w:val="13"/>
  </w:num>
  <w:num w:numId="15" w16cid:durableId="293682230">
    <w:abstractNumId w:val="2"/>
  </w:num>
  <w:num w:numId="16" w16cid:durableId="1310553376">
    <w:abstractNumId w:val="5"/>
  </w:num>
  <w:num w:numId="17" w16cid:durableId="13975579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4096" w:nlCheck="1" w:checkStyle="1"/>
  <w:activeWritingStyle w:appName="MSWord" w:lang="en-GB" w:vendorID="64" w:dllVersion="4096" w:nlCheck="1" w:checkStyle="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2BF"/>
    <w:rsid w:val="000034E1"/>
    <w:rsid w:val="00004DE0"/>
    <w:rsid w:val="0000550D"/>
    <w:rsid w:val="00012711"/>
    <w:rsid w:val="00014D09"/>
    <w:rsid w:val="00024848"/>
    <w:rsid w:val="000405D0"/>
    <w:rsid w:val="00063082"/>
    <w:rsid w:val="00064DE3"/>
    <w:rsid w:val="0006583A"/>
    <w:rsid w:val="00082876"/>
    <w:rsid w:val="000A2813"/>
    <w:rsid w:val="000D2CF6"/>
    <w:rsid w:val="000D5055"/>
    <w:rsid w:val="000D7773"/>
    <w:rsid w:val="000E2E10"/>
    <w:rsid w:val="000F5524"/>
    <w:rsid w:val="000F7E14"/>
    <w:rsid w:val="00104E43"/>
    <w:rsid w:val="00114216"/>
    <w:rsid w:val="00115B57"/>
    <w:rsid w:val="00120A60"/>
    <w:rsid w:val="001220A0"/>
    <w:rsid w:val="00122ADE"/>
    <w:rsid w:val="00140415"/>
    <w:rsid w:val="00141431"/>
    <w:rsid w:val="00155AB6"/>
    <w:rsid w:val="001630B4"/>
    <w:rsid w:val="001675C4"/>
    <w:rsid w:val="00181031"/>
    <w:rsid w:val="00183938"/>
    <w:rsid w:val="001843F5"/>
    <w:rsid w:val="001A429B"/>
    <w:rsid w:val="001B2379"/>
    <w:rsid w:val="001B72A2"/>
    <w:rsid w:val="001C31FE"/>
    <w:rsid w:val="001C3954"/>
    <w:rsid w:val="001C4425"/>
    <w:rsid w:val="001C4615"/>
    <w:rsid w:val="001E25AA"/>
    <w:rsid w:val="001E32AD"/>
    <w:rsid w:val="001F7247"/>
    <w:rsid w:val="002216E6"/>
    <w:rsid w:val="00225811"/>
    <w:rsid w:val="00235AC1"/>
    <w:rsid w:val="0027229E"/>
    <w:rsid w:val="0027367B"/>
    <w:rsid w:val="0027372F"/>
    <w:rsid w:val="002758A3"/>
    <w:rsid w:val="002804DA"/>
    <w:rsid w:val="00282543"/>
    <w:rsid w:val="00292843"/>
    <w:rsid w:val="0029286B"/>
    <w:rsid w:val="002B42E3"/>
    <w:rsid w:val="002B624B"/>
    <w:rsid w:val="002B6AC5"/>
    <w:rsid w:val="002C2553"/>
    <w:rsid w:val="002E39FF"/>
    <w:rsid w:val="002E7C10"/>
    <w:rsid w:val="00320157"/>
    <w:rsid w:val="003323EE"/>
    <w:rsid w:val="00345277"/>
    <w:rsid w:val="00350F5D"/>
    <w:rsid w:val="00361590"/>
    <w:rsid w:val="00370F3F"/>
    <w:rsid w:val="00371D05"/>
    <w:rsid w:val="00380FCE"/>
    <w:rsid w:val="00383D74"/>
    <w:rsid w:val="003A5131"/>
    <w:rsid w:val="003B622C"/>
    <w:rsid w:val="003C2054"/>
    <w:rsid w:val="003C5BC4"/>
    <w:rsid w:val="003C6FE5"/>
    <w:rsid w:val="003D0A84"/>
    <w:rsid w:val="003F1F81"/>
    <w:rsid w:val="003F7584"/>
    <w:rsid w:val="00405CBB"/>
    <w:rsid w:val="00423251"/>
    <w:rsid w:val="00444173"/>
    <w:rsid w:val="00444498"/>
    <w:rsid w:val="00445AF5"/>
    <w:rsid w:val="0045398D"/>
    <w:rsid w:val="004607C3"/>
    <w:rsid w:val="00460846"/>
    <w:rsid w:val="00464782"/>
    <w:rsid w:val="00470E4F"/>
    <w:rsid w:val="00472B9F"/>
    <w:rsid w:val="0048050B"/>
    <w:rsid w:val="0048413A"/>
    <w:rsid w:val="004A5AD4"/>
    <w:rsid w:val="004B1274"/>
    <w:rsid w:val="004B198A"/>
    <w:rsid w:val="004D4AEB"/>
    <w:rsid w:val="004F0EC9"/>
    <w:rsid w:val="004F2509"/>
    <w:rsid w:val="004F25B3"/>
    <w:rsid w:val="004F5FF3"/>
    <w:rsid w:val="0050153C"/>
    <w:rsid w:val="00502962"/>
    <w:rsid w:val="005073D9"/>
    <w:rsid w:val="0051326E"/>
    <w:rsid w:val="005263C0"/>
    <w:rsid w:val="0053215B"/>
    <w:rsid w:val="00556BE1"/>
    <w:rsid w:val="00560CEC"/>
    <w:rsid w:val="00563A2D"/>
    <w:rsid w:val="00570BB0"/>
    <w:rsid w:val="00585287"/>
    <w:rsid w:val="005904A1"/>
    <w:rsid w:val="0059356B"/>
    <w:rsid w:val="005A5398"/>
    <w:rsid w:val="005B009F"/>
    <w:rsid w:val="005B467C"/>
    <w:rsid w:val="005C123B"/>
    <w:rsid w:val="005D1ED8"/>
    <w:rsid w:val="005D20F1"/>
    <w:rsid w:val="005E3955"/>
    <w:rsid w:val="005F3BB0"/>
    <w:rsid w:val="00602833"/>
    <w:rsid w:val="00603F23"/>
    <w:rsid w:val="0062551E"/>
    <w:rsid w:val="00643013"/>
    <w:rsid w:val="00643E41"/>
    <w:rsid w:val="0065526B"/>
    <w:rsid w:val="00656ABF"/>
    <w:rsid w:val="00656EA7"/>
    <w:rsid w:val="00665A1C"/>
    <w:rsid w:val="006762CA"/>
    <w:rsid w:val="006912AE"/>
    <w:rsid w:val="006919EB"/>
    <w:rsid w:val="006A608C"/>
    <w:rsid w:val="006C63ED"/>
    <w:rsid w:val="006D3ED4"/>
    <w:rsid w:val="006D586F"/>
    <w:rsid w:val="006E1CA8"/>
    <w:rsid w:val="006F1AD9"/>
    <w:rsid w:val="007059F3"/>
    <w:rsid w:val="00706CF1"/>
    <w:rsid w:val="00715431"/>
    <w:rsid w:val="007157CF"/>
    <w:rsid w:val="00734872"/>
    <w:rsid w:val="0074337B"/>
    <w:rsid w:val="00744D4F"/>
    <w:rsid w:val="00781729"/>
    <w:rsid w:val="007833BA"/>
    <w:rsid w:val="00797F73"/>
    <w:rsid w:val="007A45E0"/>
    <w:rsid w:val="007A62C2"/>
    <w:rsid w:val="007B4321"/>
    <w:rsid w:val="007C0D10"/>
    <w:rsid w:val="007D090D"/>
    <w:rsid w:val="007E0854"/>
    <w:rsid w:val="007E11D9"/>
    <w:rsid w:val="007F3E91"/>
    <w:rsid w:val="008356A6"/>
    <w:rsid w:val="00835730"/>
    <w:rsid w:val="00835D77"/>
    <w:rsid w:val="00844047"/>
    <w:rsid w:val="008767E6"/>
    <w:rsid w:val="00887BD1"/>
    <w:rsid w:val="0089671D"/>
    <w:rsid w:val="008A4A1C"/>
    <w:rsid w:val="008C01E6"/>
    <w:rsid w:val="008D4CD3"/>
    <w:rsid w:val="008E271A"/>
    <w:rsid w:val="008E47EC"/>
    <w:rsid w:val="008F63EA"/>
    <w:rsid w:val="008F741D"/>
    <w:rsid w:val="00920D77"/>
    <w:rsid w:val="00937041"/>
    <w:rsid w:val="0094042E"/>
    <w:rsid w:val="00951B41"/>
    <w:rsid w:val="00962A92"/>
    <w:rsid w:val="00964F11"/>
    <w:rsid w:val="00964FF2"/>
    <w:rsid w:val="00973D82"/>
    <w:rsid w:val="00975624"/>
    <w:rsid w:val="0098272C"/>
    <w:rsid w:val="00990293"/>
    <w:rsid w:val="00992C31"/>
    <w:rsid w:val="00993837"/>
    <w:rsid w:val="00995F4D"/>
    <w:rsid w:val="00996F26"/>
    <w:rsid w:val="00997171"/>
    <w:rsid w:val="009A4133"/>
    <w:rsid w:val="009A6BD0"/>
    <w:rsid w:val="009C1540"/>
    <w:rsid w:val="009C2DD0"/>
    <w:rsid w:val="009E4B8F"/>
    <w:rsid w:val="009F1686"/>
    <w:rsid w:val="009F5064"/>
    <w:rsid w:val="00A269A6"/>
    <w:rsid w:val="00A314C8"/>
    <w:rsid w:val="00A332D2"/>
    <w:rsid w:val="00A34C48"/>
    <w:rsid w:val="00A361F7"/>
    <w:rsid w:val="00A36AA9"/>
    <w:rsid w:val="00A47F09"/>
    <w:rsid w:val="00A53B00"/>
    <w:rsid w:val="00A55456"/>
    <w:rsid w:val="00A5675F"/>
    <w:rsid w:val="00A7524D"/>
    <w:rsid w:val="00A77D3C"/>
    <w:rsid w:val="00A8786C"/>
    <w:rsid w:val="00A923F1"/>
    <w:rsid w:val="00A94823"/>
    <w:rsid w:val="00A948CB"/>
    <w:rsid w:val="00AA1627"/>
    <w:rsid w:val="00AB74EE"/>
    <w:rsid w:val="00AC1785"/>
    <w:rsid w:val="00AD0830"/>
    <w:rsid w:val="00AE0184"/>
    <w:rsid w:val="00AF122B"/>
    <w:rsid w:val="00AF50A6"/>
    <w:rsid w:val="00B02642"/>
    <w:rsid w:val="00B060BC"/>
    <w:rsid w:val="00B20B91"/>
    <w:rsid w:val="00B238AA"/>
    <w:rsid w:val="00B319CC"/>
    <w:rsid w:val="00B35E0D"/>
    <w:rsid w:val="00B41DD0"/>
    <w:rsid w:val="00B50B3E"/>
    <w:rsid w:val="00B61AD9"/>
    <w:rsid w:val="00B6643A"/>
    <w:rsid w:val="00B6658C"/>
    <w:rsid w:val="00B67654"/>
    <w:rsid w:val="00B710D3"/>
    <w:rsid w:val="00B715BB"/>
    <w:rsid w:val="00B72629"/>
    <w:rsid w:val="00B76699"/>
    <w:rsid w:val="00B80933"/>
    <w:rsid w:val="00B83DFE"/>
    <w:rsid w:val="00B845A6"/>
    <w:rsid w:val="00B86C75"/>
    <w:rsid w:val="00BA1AE0"/>
    <w:rsid w:val="00BA6FBA"/>
    <w:rsid w:val="00BB0D7F"/>
    <w:rsid w:val="00BD6333"/>
    <w:rsid w:val="00BF19DD"/>
    <w:rsid w:val="00C14D84"/>
    <w:rsid w:val="00C17B4D"/>
    <w:rsid w:val="00C4642E"/>
    <w:rsid w:val="00C83177"/>
    <w:rsid w:val="00C8358A"/>
    <w:rsid w:val="00CA24B4"/>
    <w:rsid w:val="00CA67D4"/>
    <w:rsid w:val="00CB4FFB"/>
    <w:rsid w:val="00CB75F4"/>
    <w:rsid w:val="00CB7EF8"/>
    <w:rsid w:val="00CC537D"/>
    <w:rsid w:val="00CE3DA1"/>
    <w:rsid w:val="00CF1FCE"/>
    <w:rsid w:val="00CF3479"/>
    <w:rsid w:val="00CF76CB"/>
    <w:rsid w:val="00D0582F"/>
    <w:rsid w:val="00D05CAE"/>
    <w:rsid w:val="00D06BDB"/>
    <w:rsid w:val="00D15286"/>
    <w:rsid w:val="00D17049"/>
    <w:rsid w:val="00D17A1F"/>
    <w:rsid w:val="00D20859"/>
    <w:rsid w:val="00D2285C"/>
    <w:rsid w:val="00D22CB7"/>
    <w:rsid w:val="00D25977"/>
    <w:rsid w:val="00D25D25"/>
    <w:rsid w:val="00D57929"/>
    <w:rsid w:val="00D813B6"/>
    <w:rsid w:val="00D93C98"/>
    <w:rsid w:val="00DA25B0"/>
    <w:rsid w:val="00DA266E"/>
    <w:rsid w:val="00DA7536"/>
    <w:rsid w:val="00DD37E7"/>
    <w:rsid w:val="00DD69FA"/>
    <w:rsid w:val="00DE4FE7"/>
    <w:rsid w:val="00DF1EC3"/>
    <w:rsid w:val="00E02DB7"/>
    <w:rsid w:val="00E06E19"/>
    <w:rsid w:val="00E1487B"/>
    <w:rsid w:val="00E21CF1"/>
    <w:rsid w:val="00E24092"/>
    <w:rsid w:val="00E35452"/>
    <w:rsid w:val="00E52B1B"/>
    <w:rsid w:val="00E6035A"/>
    <w:rsid w:val="00E625A8"/>
    <w:rsid w:val="00E63C8C"/>
    <w:rsid w:val="00E87287"/>
    <w:rsid w:val="00EA10F8"/>
    <w:rsid w:val="00EA1B4B"/>
    <w:rsid w:val="00EA2EDA"/>
    <w:rsid w:val="00EA58D3"/>
    <w:rsid w:val="00EB177F"/>
    <w:rsid w:val="00EB3D09"/>
    <w:rsid w:val="00EB3D6B"/>
    <w:rsid w:val="00EC0E1E"/>
    <w:rsid w:val="00ED64E2"/>
    <w:rsid w:val="00EE5E5A"/>
    <w:rsid w:val="00EF6BB3"/>
    <w:rsid w:val="00EF78C7"/>
    <w:rsid w:val="00F06AD6"/>
    <w:rsid w:val="00F07961"/>
    <w:rsid w:val="00F14A84"/>
    <w:rsid w:val="00F16293"/>
    <w:rsid w:val="00F17B6C"/>
    <w:rsid w:val="00F17DEC"/>
    <w:rsid w:val="00F24078"/>
    <w:rsid w:val="00F253B8"/>
    <w:rsid w:val="00F33D06"/>
    <w:rsid w:val="00F47830"/>
    <w:rsid w:val="00F51004"/>
    <w:rsid w:val="00F51493"/>
    <w:rsid w:val="00F5588A"/>
    <w:rsid w:val="00F57B7B"/>
    <w:rsid w:val="00F633B1"/>
    <w:rsid w:val="00F65ACC"/>
    <w:rsid w:val="00F70B6F"/>
    <w:rsid w:val="00F723FD"/>
    <w:rsid w:val="00F77EFA"/>
    <w:rsid w:val="00F822BD"/>
    <w:rsid w:val="00F841C6"/>
    <w:rsid w:val="00F8529B"/>
    <w:rsid w:val="00F9163A"/>
    <w:rsid w:val="00F9546F"/>
    <w:rsid w:val="00FC6EC5"/>
    <w:rsid w:val="00FD0FC9"/>
    <w:rsid w:val="00FF6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251"/>
    <w:rPr>
      <w:rFonts w:ascii="Arial" w:eastAsia="Arial" w:hAnsi="Arial" w:cs="Arial"/>
      <w:lang w:val="en-GB" w:eastAsia="en-US"/>
    </w:rPr>
  </w:style>
  <w:style w:type="paragraph" w:styleId="1">
    <w:name w:val="heading 1"/>
    <w:aliases w:val="H1,h1"/>
    <w:basedOn w:val="a"/>
    <w:next w:val="a"/>
    <w:autoRedefine/>
    <w:qFormat/>
    <w:rsid w:val="00B83DFE"/>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paragraph" w:customStyle="1" w:styleId="Comments">
    <w:name w:val="Comments"/>
    <w:basedOn w:val="a"/>
    <w:link w:val="CommentsChar"/>
    <w:qFormat/>
    <w:rsid w:val="00320157"/>
    <w:pPr>
      <w:spacing w:before="40"/>
    </w:pPr>
    <w:rPr>
      <w:rFonts w:eastAsia="MS Mincho" w:cs="Times New Roman"/>
      <w:i/>
      <w:noProof/>
      <w:sz w:val="18"/>
      <w:szCs w:val="24"/>
      <w:lang w:eastAsia="en-GB"/>
    </w:rPr>
  </w:style>
  <w:style w:type="character" w:customStyle="1" w:styleId="CommentsChar">
    <w:name w:val="Comments Char"/>
    <w:link w:val="Comments"/>
    <w:qFormat/>
    <w:rsid w:val="00320157"/>
    <w:rPr>
      <w:rFonts w:ascii="Arial" w:eastAsia="MS Mincho" w:hAnsi="Arial"/>
      <w:i/>
      <w:noProof/>
      <w:sz w:val="18"/>
      <w:szCs w:val="24"/>
      <w:lang w:val="en-GB" w:eastAsia="en-GB"/>
    </w:rPr>
  </w:style>
  <w:style w:type="table" w:styleId="ae">
    <w:name w:val="Table Grid"/>
    <w:basedOn w:val="a1"/>
    <w:rsid w:val="00F47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47830"/>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F47830"/>
    <w:rPr>
      <w:rFonts w:ascii="Arial" w:eastAsia="MS Mincho" w:hAnsi="Arial"/>
      <w:szCs w:val="24"/>
      <w:lang w:val="en-GB" w:eastAsia="en-GB"/>
    </w:rPr>
  </w:style>
  <w:style w:type="paragraph" w:customStyle="1" w:styleId="Agreement">
    <w:name w:val="Agreement"/>
    <w:basedOn w:val="a"/>
    <w:next w:val="Doc-text2"/>
    <w:uiPriority w:val="99"/>
    <w:qFormat/>
    <w:rsid w:val="00F47830"/>
    <w:pPr>
      <w:numPr>
        <w:numId w:val="8"/>
      </w:numPr>
      <w:spacing w:before="60"/>
    </w:pPr>
    <w:rPr>
      <w:rFonts w:eastAsia="MS Mincho" w:cs="Times New Roman"/>
      <w:b/>
      <w:szCs w:val="24"/>
      <w:lang w:eastAsia="en-GB"/>
    </w:rPr>
  </w:style>
  <w:style w:type="character" w:customStyle="1" w:styleId="a4">
    <w:name w:val="页眉 字符"/>
    <w:basedOn w:val="a0"/>
    <w:link w:val="a3"/>
    <w:semiHidden/>
    <w:rsid w:val="00B41DD0"/>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3325">
      <w:bodyDiv w:val="1"/>
      <w:marLeft w:val="0"/>
      <w:marRight w:val="0"/>
      <w:marTop w:val="0"/>
      <w:marBottom w:val="0"/>
      <w:divBdr>
        <w:top w:val="none" w:sz="0" w:space="0" w:color="auto"/>
        <w:left w:val="none" w:sz="0" w:space="0" w:color="auto"/>
        <w:bottom w:val="none" w:sz="0" w:space="0" w:color="auto"/>
        <w:right w:val="none" w:sz="0" w:space="0" w:color="auto"/>
      </w:divBdr>
    </w:div>
    <w:div w:id="268510937">
      <w:bodyDiv w:val="1"/>
      <w:marLeft w:val="0"/>
      <w:marRight w:val="0"/>
      <w:marTop w:val="0"/>
      <w:marBottom w:val="0"/>
      <w:divBdr>
        <w:top w:val="none" w:sz="0" w:space="0" w:color="auto"/>
        <w:left w:val="none" w:sz="0" w:space="0" w:color="auto"/>
        <w:bottom w:val="none" w:sz="0" w:space="0" w:color="auto"/>
        <w:right w:val="none" w:sz="0" w:space="0" w:color="auto"/>
      </w:divBdr>
    </w:div>
    <w:div w:id="576136201">
      <w:bodyDiv w:val="1"/>
      <w:marLeft w:val="0"/>
      <w:marRight w:val="0"/>
      <w:marTop w:val="0"/>
      <w:marBottom w:val="0"/>
      <w:divBdr>
        <w:top w:val="none" w:sz="0" w:space="0" w:color="auto"/>
        <w:left w:val="none" w:sz="0" w:space="0" w:color="auto"/>
        <w:bottom w:val="none" w:sz="0" w:space="0" w:color="auto"/>
        <w:right w:val="none" w:sz="0" w:space="0" w:color="auto"/>
      </w:divBdr>
    </w:div>
    <w:div w:id="7705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4</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42</cp:revision>
  <cp:lastPrinted>2002-04-23T01:10:00Z</cp:lastPrinted>
  <dcterms:created xsi:type="dcterms:W3CDTF">2025-05-08T01:15:00Z</dcterms:created>
  <dcterms:modified xsi:type="dcterms:W3CDTF">2025-05-09T08:07:00Z</dcterms:modified>
</cp:coreProperties>
</file>